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B8" w:rsidRDefault="00E237B8" w:rsidP="00E237B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Протокол заседания общественной комиссии с. Большой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Змеинец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«01» декабря 2022 г.</w:t>
      </w:r>
    </w:p>
    <w:p w:rsidR="00E237B8" w:rsidRDefault="00E237B8" w:rsidP="00E237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Протокол  заседания общественной комиссии</w:t>
      </w:r>
    </w:p>
    <w:p w:rsidR="00E237B8" w:rsidRDefault="00E237B8" w:rsidP="00E237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237B8" w:rsidRDefault="00E237B8" w:rsidP="00E237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                      «01» декабря 2022 г.</w:t>
      </w:r>
    </w:p>
    <w:p w:rsidR="00E237B8" w:rsidRDefault="00E237B8" w:rsidP="00E237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37B8" w:rsidRDefault="00E237B8" w:rsidP="00E237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Место проведения: с.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Большой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ул. Центральная д.10</w:t>
      </w:r>
    </w:p>
    <w:p w:rsidR="00E237B8" w:rsidRDefault="00E237B8" w:rsidP="00E237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Время проведения: 14:00</w:t>
      </w:r>
    </w:p>
    <w:p w:rsidR="00E237B8" w:rsidRDefault="00E237B8" w:rsidP="00E237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Присутствовали:  члены общественного Совета</w:t>
      </w:r>
    </w:p>
    <w:p w:rsidR="00E237B8" w:rsidRDefault="00E237B8" w:rsidP="00E237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37B8" w:rsidRDefault="00E237B8" w:rsidP="00E237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ПОВЕСТКА ЗАСЕДАНИЯ</w:t>
      </w:r>
    </w:p>
    <w:p w:rsidR="00E237B8" w:rsidRDefault="00E237B8" w:rsidP="00E237B8">
      <w:pPr>
        <w:numPr>
          <w:ilvl w:val="0"/>
          <w:numId w:val="28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Рассмотрение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результатов общественного обсуждения  Проекта Программы профилактики рисков причинения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вреда (ущерба) охраняемым законом ценностям при </w:t>
      </w:r>
      <w:r>
        <w:rPr>
          <w:rFonts w:ascii="Tahoma" w:hAnsi="Tahoma" w:cs="Tahoma"/>
          <w:color w:val="000000"/>
          <w:sz w:val="18"/>
          <w:szCs w:val="18"/>
        </w:rPr>
        <w:t xml:space="preserve">осуществлении муниципального контроля в сфере благоустройства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на 2023 год.</w:t>
      </w:r>
    </w:p>
    <w:p w:rsidR="00E237B8" w:rsidRDefault="00E237B8" w:rsidP="00E237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E237B8" w:rsidRDefault="00E237B8" w:rsidP="00E237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СЛУШАЛИ: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Костина А.В.</w:t>
      </w:r>
      <w:r>
        <w:rPr>
          <w:rFonts w:ascii="Tahoma" w:hAnsi="Tahoma" w:cs="Tahoma"/>
          <w:color w:val="000000"/>
          <w:sz w:val="18"/>
          <w:szCs w:val="18"/>
        </w:rPr>
        <w:t xml:space="preserve"> – главу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который сообщил, что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общественные обсуждения по</w:t>
      </w:r>
      <w:r>
        <w:rPr>
          <w:rFonts w:ascii="Tahoma" w:hAnsi="Tahoma" w:cs="Tahoma"/>
          <w:color w:val="000000"/>
          <w:sz w:val="18"/>
          <w:szCs w:val="18"/>
        </w:rPr>
        <w:t xml:space="preserve"> проекту Программа профилактики рисков причинения вреда (ущерба) охраняемым законом ценностям при  осуществлении муниципального контроля в сфере благоустройства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на 2023 год  проведены в соответствии  со статьей 44 Федерального закона от 31 июля 2021 года № 248-ФЗ «О государственном контроле (надзоре) и муниципальном контроле в Российской Федерации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»,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 </w:t>
      </w:r>
      <w:r>
        <w:rPr>
          <w:rFonts w:ascii="Tahoma" w:hAnsi="Tahoma" w:cs="Tahoma"/>
          <w:color w:val="000000"/>
          <w:sz w:val="18"/>
          <w:szCs w:val="18"/>
        </w:rPr>
        <w:t>с информированием граждан, проживающих на территории сельсовета, а также гражданами, являющимися  правообладателями объектов находящихся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границах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данной территории.</w:t>
      </w:r>
    </w:p>
    <w:p w:rsidR="00E237B8" w:rsidRDefault="00E237B8" w:rsidP="00E237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поступили. Предложения и замечания иных участников общественных обсуждений: не поступили.</w:t>
      </w:r>
    </w:p>
    <w:p w:rsidR="00E237B8" w:rsidRDefault="00E237B8" w:rsidP="00E237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Выступили:</w:t>
      </w: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Гомзикова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Е.А., депутат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который отметил, что  проект Программы разрабатывался в соответствии с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Разработчиками Программы своевременно были внесены поправки в отдельные разделы документа.</w:t>
      </w:r>
    </w:p>
    <w:p w:rsidR="00E237B8" w:rsidRDefault="00E237B8" w:rsidP="00E237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Предложил рекомендовать контрольному (надзорному) органу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данную  программу к утверждению</w:t>
      </w:r>
    </w:p>
    <w:p w:rsidR="00E237B8" w:rsidRDefault="00E237B8" w:rsidP="00E237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Голосовали:</w:t>
      </w:r>
      <w:r>
        <w:rPr>
          <w:rFonts w:ascii="Tahoma" w:hAnsi="Tahoma" w:cs="Tahoma"/>
          <w:color w:val="000000"/>
          <w:sz w:val="18"/>
          <w:szCs w:val="18"/>
        </w:rPr>
        <w:t> «ЗА» - 5, «ПРОТИВ» - 0, «ВОЗДЕРЖАЛСЯ» - 0</w:t>
      </w:r>
    </w:p>
    <w:p w:rsidR="00E237B8" w:rsidRDefault="00E237B8" w:rsidP="00E237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РЕШЕНИЕ:</w:t>
      </w:r>
    </w:p>
    <w:p w:rsidR="00E237B8" w:rsidRDefault="00E237B8" w:rsidP="00E237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Рекомендовать  программу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профилактики рисков причинения вреда (ущерба) охраняемым законом ценностям при </w:t>
      </w:r>
      <w:r>
        <w:rPr>
          <w:rFonts w:ascii="Tahoma" w:hAnsi="Tahoma" w:cs="Tahoma"/>
          <w:color w:val="000000"/>
          <w:sz w:val="18"/>
          <w:szCs w:val="18"/>
        </w:rPr>
        <w:t xml:space="preserve">осуществлении муниципального контроля в сфере благоустройства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на 2023 год</w:t>
      </w:r>
      <w:r>
        <w:rPr>
          <w:rFonts w:ascii="Tahoma" w:hAnsi="Tahoma" w:cs="Tahoma"/>
          <w:color w:val="000000"/>
          <w:sz w:val="18"/>
          <w:szCs w:val="18"/>
        </w:rPr>
        <w:t> к утверждению.</w:t>
      </w:r>
    </w:p>
    <w:p w:rsidR="00E237B8" w:rsidRDefault="00E237B8" w:rsidP="00E237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37B8" w:rsidRDefault="00E237B8" w:rsidP="00E237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общественного Совета                                З.Н.Ефремова</w:t>
      </w:r>
    </w:p>
    <w:p w:rsidR="00BB6700" w:rsidRPr="00E237B8" w:rsidRDefault="00BB6700" w:rsidP="00E237B8"/>
    <w:sectPr w:rsidR="00BB6700" w:rsidRPr="00E237B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5"/>
  </w:num>
  <w:num w:numId="3">
    <w:abstractNumId w:val="27"/>
  </w:num>
  <w:num w:numId="4">
    <w:abstractNumId w:val="20"/>
  </w:num>
  <w:num w:numId="5">
    <w:abstractNumId w:val="19"/>
  </w:num>
  <w:num w:numId="6">
    <w:abstractNumId w:val="16"/>
  </w:num>
  <w:num w:numId="7">
    <w:abstractNumId w:val="3"/>
  </w:num>
  <w:num w:numId="8">
    <w:abstractNumId w:val="9"/>
  </w:num>
  <w:num w:numId="9">
    <w:abstractNumId w:val="26"/>
  </w:num>
  <w:num w:numId="10">
    <w:abstractNumId w:val="22"/>
  </w:num>
  <w:num w:numId="11">
    <w:abstractNumId w:val="14"/>
  </w:num>
  <w:num w:numId="12">
    <w:abstractNumId w:val="24"/>
  </w:num>
  <w:num w:numId="13">
    <w:abstractNumId w:val="12"/>
  </w:num>
  <w:num w:numId="14">
    <w:abstractNumId w:val="21"/>
  </w:num>
  <w:num w:numId="15">
    <w:abstractNumId w:val="11"/>
  </w:num>
  <w:num w:numId="16">
    <w:abstractNumId w:val="2"/>
  </w:num>
  <w:num w:numId="17">
    <w:abstractNumId w:val="5"/>
  </w:num>
  <w:num w:numId="18">
    <w:abstractNumId w:val="23"/>
  </w:num>
  <w:num w:numId="19">
    <w:abstractNumId w:val="6"/>
  </w:num>
  <w:num w:numId="20">
    <w:abstractNumId w:val="1"/>
  </w:num>
  <w:num w:numId="21">
    <w:abstractNumId w:val="8"/>
  </w:num>
  <w:num w:numId="22">
    <w:abstractNumId w:val="10"/>
  </w:num>
  <w:num w:numId="23">
    <w:abstractNumId w:val="17"/>
  </w:num>
  <w:num w:numId="24">
    <w:abstractNumId w:val="15"/>
  </w:num>
  <w:num w:numId="25">
    <w:abstractNumId w:val="0"/>
  </w:num>
  <w:num w:numId="26">
    <w:abstractNumId w:val="7"/>
  </w:num>
  <w:num w:numId="27">
    <w:abstractNumId w:val="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D0E73"/>
    <w:rsid w:val="000D4672"/>
    <w:rsid w:val="000D57D1"/>
    <w:rsid w:val="000D79B1"/>
    <w:rsid w:val="001026AE"/>
    <w:rsid w:val="00104B95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62A7"/>
    <w:rsid w:val="00345644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C2DC8"/>
    <w:rsid w:val="00521E88"/>
    <w:rsid w:val="00531FBB"/>
    <w:rsid w:val="00572795"/>
    <w:rsid w:val="00590BBA"/>
    <w:rsid w:val="005B06DD"/>
    <w:rsid w:val="005F09F9"/>
    <w:rsid w:val="005F6AAB"/>
    <w:rsid w:val="00644611"/>
    <w:rsid w:val="0068299B"/>
    <w:rsid w:val="00697DFD"/>
    <w:rsid w:val="006A5536"/>
    <w:rsid w:val="006E1C7B"/>
    <w:rsid w:val="006E5137"/>
    <w:rsid w:val="00744F3B"/>
    <w:rsid w:val="00794025"/>
    <w:rsid w:val="0080499F"/>
    <w:rsid w:val="008134DD"/>
    <w:rsid w:val="00831A38"/>
    <w:rsid w:val="00874323"/>
    <w:rsid w:val="0089702D"/>
    <w:rsid w:val="008B0E16"/>
    <w:rsid w:val="008C63E7"/>
    <w:rsid w:val="008D7F53"/>
    <w:rsid w:val="008E0097"/>
    <w:rsid w:val="008E135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F5956"/>
    <w:rsid w:val="00B100C6"/>
    <w:rsid w:val="00B21831"/>
    <w:rsid w:val="00B2259F"/>
    <w:rsid w:val="00B57403"/>
    <w:rsid w:val="00B64CF8"/>
    <w:rsid w:val="00B81EA4"/>
    <w:rsid w:val="00BB2731"/>
    <w:rsid w:val="00BB6700"/>
    <w:rsid w:val="00BC5CE3"/>
    <w:rsid w:val="00BD45F1"/>
    <w:rsid w:val="00C15E09"/>
    <w:rsid w:val="00C16926"/>
    <w:rsid w:val="00C25C05"/>
    <w:rsid w:val="00C4394A"/>
    <w:rsid w:val="00C53B00"/>
    <w:rsid w:val="00C925E4"/>
    <w:rsid w:val="00CA26C0"/>
    <w:rsid w:val="00CA3132"/>
    <w:rsid w:val="00CA7B90"/>
    <w:rsid w:val="00CB33EE"/>
    <w:rsid w:val="00CB3446"/>
    <w:rsid w:val="00CC4802"/>
    <w:rsid w:val="00CF2C79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3693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51</cp:revision>
  <cp:lastPrinted>2019-03-04T06:14:00Z</cp:lastPrinted>
  <dcterms:created xsi:type="dcterms:W3CDTF">2019-02-20T10:58:00Z</dcterms:created>
  <dcterms:modified xsi:type="dcterms:W3CDTF">2025-04-08T13:21:00Z</dcterms:modified>
</cp:coreProperties>
</file>