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C0A" w:rsidRDefault="008B1C0A" w:rsidP="008B1C0A">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«18 » марта 2019 г. № 48-1.2-6 Об утверждении новой редакции Порядка формирования, ведения, ежегодного дополнения и опубликования перечня муниципального имущества муниципального образования «Большезмеинский сельсовет» Щигровского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r>
        <w:rPr>
          <w:rFonts w:ascii="Tahoma" w:hAnsi="Tahoma" w:cs="Tahoma"/>
          <w:b/>
          <w:bCs/>
          <w:color w:val="000000"/>
          <w:sz w:val="18"/>
          <w:szCs w:val="18"/>
        </w:rPr>
        <w:br/>
      </w:r>
      <w:r>
        <w:rPr>
          <w:rFonts w:ascii="Tahoma" w:hAnsi="Tahoma" w:cs="Tahoma"/>
          <w:color w:val="000000"/>
          <w:sz w:val="18"/>
          <w:szCs w:val="18"/>
        </w:rPr>
        <w:t>ЩИГРОВСКОГО РАЙОНА КУРСКОЙ ОБЛАСТИ</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РЕШЕНИЕ</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«18 » марта 2019 г.                                                          № 48-1.2-6</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новой редакции Порядка формирования, ведения, ежегодного дополнения и опубликования перечня  муниципального имущества муниципального образования «Большезмеинский сельсовет» Щигровского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реализации положений Федерального закона от 24.07.2007</w:t>
      </w:r>
      <w:r>
        <w:rPr>
          <w:rFonts w:ascii="Tahoma" w:hAnsi="Tahoma" w:cs="Tahoma"/>
          <w:color w:val="000000"/>
          <w:sz w:val="18"/>
          <w:szCs w:val="18"/>
        </w:rPr>
        <w:br/>
        <w:t>№ 209-ФЗ «О развитии малого и среднего предпринимательства в Российской Федерации», улучшения условий для развития малого и среднего предпринимательства на территории Большезмеинского сельсовета Щигровского района, Собрание депутатов Большезмеинского  сельсовета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решило:</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прилагаемые:</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1.1.Новую редакцию  Порядка формирования, ведения, ежегодного дополнения  и опубликования Перечня </w:t>
      </w:r>
      <w:r>
        <w:rPr>
          <w:rStyle w:val="ab"/>
          <w:rFonts w:ascii="Tahoma" w:hAnsi="Tahoma" w:cs="Tahoma"/>
          <w:color w:val="000000"/>
          <w:sz w:val="18"/>
          <w:szCs w:val="18"/>
        </w:rPr>
        <w:t>  </w:t>
      </w:r>
      <w:r>
        <w:rPr>
          <w:rFonts w:ascii="Tahoma" w:hAnsi="Tahoma" w:cs="Tahoma"/>
          <w:color w:val="000000"/>
          <w:sz w:val="18"/>
          <w:szCs w:val="18"/>
        </w:rPr>
        <w:t>муниципального имущества муниципального образования «Большезмеинский сельсовет» Щигровского района</w:t>
      </w:r>
      <w:r>
        <w:rPr>
          <w:rStyle w:val="ab"/>
          <w:rFonts w:ascii="Tahoma" w:hAnsi="Tahoma" w:cs="Tahoma"/>
          <w:color w:val="000000"/>
          <w:sz w:val="18"/>
          <w:szCs w:val="18"/>
        </w:rPr>
        <w:t>, </w:t>
      </w:r>
      <w:r>
        <w:rPr>
          <w:rFonts w:ascii="Tahoma" w:hAnsi="Tahoma" w:cs="Tahoma"/>
          <w:color w:val="000000"/>
          <w:sz w:val="18"/>
          <w:szCs w:val="18"/>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1.2.</w:t>
      </w:r>
      <w:hyperlink r:id="rId5" w:history="1">
        <w:r>
          <w:rPr>
            <w:rStyle w:val="a7"/>
            <w:rFonts w:ascii="Tahoma" w:hAnsi="Tahoma" w:cs="Tahoma"/>
            <w:color w:val="33A6E3"/>
            <w:sz w:val="18"/>
            <w:szCs w:val="18"/>
          </w:rPr>
          <w:t>Форму</w:t>
        </w:r>
      </w:hyperlink>
      <w:r>
        <w:rPr>
          <w:rFonts w:ascii="Tahoma" w:hAnsi="Tahoma" w:cs="Tahoma"/>
          <w:color w:val="000000"/>
          <w:sz w:val="18"/>
          <w:szCs w:val="18"/>
        </w:rPr>
        <w:t> Перечня муниципального имущества муниципального образования «Большезмеинский сельсовет» Щигровского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(приложение № 2).</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Виды муниципального имущества, которое используется для</w:t>
      </w:r>
      <w:r>
        <w:rPr>
          <w:rFonts w:ascii="Tahoma" w:hAnsi="Tahoma" w:cs="Tahoma"/>
          <w:color w:val="000000"/>
          <w:sz w:val="18"/>
          <w:szCs w:val="18"/>
        </w:rPr>
        <w:br/>
        <w:t>формирования Перечня муниципального имущества муниципального образования «Большезмеинский сельсовет» Щигровского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3).</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2.Определить Администрацию Большезмеинского сельсовета Щигровского района  уполномоченным органом муниципального образования «Большезмеинский сельсовет» Щигровского района  по:</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2.1.Формированию, ведению, а также опубликованию Перечня муниципального имущества муниципального образования «Большезмеинский сельсовет» Щигровского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2.2.Взаимодействию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Администрации Большезмеинского сельсовета Щигровского района в течение месяца с даты вступления в силу настоящего  Решения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w:t>
      </w:r>
      <w:r>
        <w:rPr>
          <w:rFonts w:ascii="Tahoma" w:hAnsi="Tahoma" w:cs="Tahoma"/>
          <w:color w:val="000000"/>
          <w:sz w:val="18"/>
          <w:szCs w:val="18"/>
          <w:vertAlign w:val="superscript"/>
        </w:rPr>
        <w:t>2</w:t>
      </w:r>
      <w:r>
        <w:rPr>
          <w:rFonts w:ascii="Tahoma" w:hAnsi="Tahoma" w:cs="Tahoma"/>
          <w:color w:val="000000"/>
          <w:sz w:val="18"/>
          <w:szCs w:val="18"/>
        </w:rPr>
        <w:t>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решению.</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Решение вступает в силу со дня его обнародования.</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Большезмеинского сельсовета                                        Е.А.Савенкова</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1</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 Большезмеинского сельсовета</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«18»03 2019 г. № 48-1.2-6</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 формирования, ведения,</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ежегодного дополнения и опубликования</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муниципального имущества муниципального образования «Большезмеинский сельсовет» Щигровского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 Общие положения</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Настоящий Порядок определяет правила формирования, ведения, ежегодного дополнения и опубликования Перечня муниципального имущества муниципального образования «Большезмеинский сельсовет» Щигровского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Цели создания и основные принципы формирования,</w:t>
      </w:r>
      <w:r>
        <w:rPr>
          <w:rFonts w:ascii="Tahoma" w:hAnsi="Tahoma" w:cs="Tahoma"/>
          <w:b/>
          <w:bCs/>
          <w:color w:val="000000"/>
          <w:sz w:val="18"/>
          <w:szCs w:val="18"/>
        </w:rPr>
        <w:br/>
      </w:r>
      <w:r>
        <w:rPr>
          <w:rStyle w:val="ab"/>
          <w:rFonts w:ascii="Tahoma" w:hAnsi="Tahoma" w:cs="Tahoma"/>
          <w:color w:val="000000"/>
          <w:sz w:val="18"/>
          <w:szCs w:val="18"/>
        </w:rPr>
        <w:t>ведения, ежегодного дополнения и опубликования Перечня</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В Перечне содержатся сведения о муниципальном имуществе муниципального образования «Большезмеинский сельсовет» Щигровского района,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w:t>
      </w:r>
      <w:r>
        <w:rPr>
          <w:rFonts w:ascii="Tahoma" w:hAnsi="Tahoma" w:cs="Tahoma"/>
          <w:color w:val="000000"/>
          <w:sz w:val="18"/>
          <w:szCs w:val="18"/>
        </w:rPr>
        <w:br/>
        <w:t>№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Формирование Перечня осуществляется в целях:</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Предоставления имущества, принадлежащего на праве собственности муниципального образования «Большезмеинский сельсовет» Щигровского района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2.2.3. Реализации полномочий</w:t>
      </w:r>
      <w:r>
        <w:rPr>
          <w:rStyle w:val="ac"/>
          <w:rFonts w:ascii="Tahoma" w:hAnsi="Tahoma" w:cs="Tahoma"/>
          <w:color w:val="000000"/>
          <w:sz w:val="18"/>
          <w:szCs w:val="18"/>
        </w:rPr>
        <w:t> </w:t>
      </w:r>
      <w:r>
        <w:rPr>
          <w:rFonts w:ascii="Tahoma" w:hAnsi="Tahoma" w:cs="Tahoma"/>
          <w:color w:val="000000"/>
          <w:sz w:val="18"/>
          <w:szCs w:val="18"/>
        </w:rPr>
        <w:t>органов местного самоуправления МО «Большезмеинский сельсовет» в сфере оказания имущественной поддержки субъектам малого и среднего предпринимательства.</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2.2.4. Повышения эффективности управления</w:t>
      </w:r>
      <w:r>
        <w:rPr>
          <w:rStyle w:val="ac"/>
          <w:rFonts w:ascii="Tahoma" w:hAnsi="Tahoma" w:cs="Tahoma"/>
          <w:color w:val="000000"/>
          <w:sz w:val="18"/>
          <w:szCs w:val="18"/>
        </w:rPr>
        <w:t> </w:t>
      </w:r>
      <w:r>
        <w:rPr>
          <w:rFonts w:ascii="Tahoma" w:hAnsi="Tahoma" w:cs="Tahoma"/>
          <w:color w:val="000000"/>
          <w:sz w:val="18"/>
          <w:szCs w:val="18"/>
        </w:rPr>
        <w:t>муниципальным имуществом, находящимся в собственности самоуправления МО «Большезмеинский сельсовет»,стимулирования развития малого и среднего предпринимательства на территории Большезмеинского сельсовета.</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Формирование и ведение Перечня основывается на следующих основных принципах:</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2.3.1 Достоверность данных об имуществе, включаемом в Перечень, и поддержание актуальности информации об имуществе, включенном в Перечень.</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w:t>
      </w:r>
      <w:r>
        <w:rPr>
          <w:rFonts w:ascii="Tahoma" w:hAnsi="Tahoma" w:cs="Tahoma"/>
          <w:color w:val="000000"/>
          <w:sz w:val="18"/>
          <w:szCs w:val="18"/>
          <w:u w:val="single"/>
        </w:rPr>
        <w:t>Администрации Большезмеинского сельсовета </w:t>
      </w:r>
      <w:r>
        <w:rPr>
          <w:rFonts w:ascii="Tahoma" w:hAnsi="Tahoma" w:cs="Tahoma"/>
          <w:color w:val="000000"/>
          <w:sz w:val="18"/>
          <w:szCs w:val="18"/>
        </w:rPr>
        <w:t xml:space="preserve"> по обеспечению взаимодействия исполнительных органов власти Курской </w:t>
      </w:r>
      <w:r>
        <w:rPr>
          <w:rFonts w:ascii="Tahoma" w:hAnsi="Tahoma" w:cs="Tahoma"/>
          <w:color w:val="000000"/>
          <w:sz w:val="18"/>
          <w:szCs w:val="18"/>
        </w:rPr>
        <w:lastRenderedPageBreak/>
        <w:t>области с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Формирование, ведение Перечня, внесение в него изменений, в том числе ежегодное дополнение Перечня</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Перечень, изменения и ежегодное дополнение в него утверждаются постановлением Администрации Большезмеинского сельсовета Щигровского района сельсовета</w:t>
      </w:r>
      <w:r>
        <w:rPr>
          <w:rStyle w:val="ac"/>
          <w:rFonts w:ascii="Tahoma" w:hAnsi="Tahoma" w:cs="Tahoma"/>
          <w:color w:val="000000"/>
          <w:sz w:val="18"/>
          <w:szCs w:val="18"/>
        </w:rPr>
        <w:t> </w:t>
      </w:r>
      <w:r>
        <w:rPr>
          <w:rFonts w:ascii="Tahoma" w:hAnsi="Tahoma" w:cs="Tahoma"/>
          <w:color w:val="000000"/>
          <w:sz w:val="18"/>
          <w:szCs w:val="18"/>
        </w:rPr>
        <w:t>(далее – уполномоченный орган).</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Формирование и ведение Перечня осуществляется Уполномоченным органом</w:t>
      </w:r>
      <w:r>
        <w:rPr>
          <w:rStyle w:val="ac"/>
          <w:rFonts w:ascii="Tahoma" w:hAnsi="Tahoma" w:cs="Tahoma"/>
          <w:color w:val="000000"/>
          <w:sz w:val="18"/>
          <w:szCs w:val="18"/>
        </w:rPr>
        <w:t> </w:t>
      </w:r>
      <w:r>
        <w:rPr>
          <w:rFonts w:ascii="Tahoma" w:hAnsi="Tahoma" w:cs="Tahoma"/>
          <w:color w:val="000000"/>
          <w:sz w:val="18"/>
          <w:szCs w:val="18"/>
        </w:rPr>
        <w:t>в электронной форме, а также на бумажном носителе. Уполномоченный орган отвечает за достоверность содержащихся в Перечне сведений.</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В Перечень вносятся сведения об имуществе, соответствующем следующим критериям:</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Имущество не является объектом религиозного назначения;</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Имущество не требует проведения капитального ремонта или реконструкции, не является объектом незавершенного строительства.</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r>
        <w:rPr>
          <w:rFonts w:ascii="Tahoma" w:hAnsi="Tahoma" w:cs="Tahoma"/>
          <w:color w:val="000000"/>
          <w:sz w:val="18"/>
          <w:szCs w:val="18"/>
        </w:rPr>
        <w:t>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Большезмеинского сельсовета,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Имущество не признано аварийным и подлежащим сносу;</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3.3.8.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3.3.9. Земельный участок не относится к земельным участкам, предусмотренным подпунктами 1 - 10, 13 - 15, 18 и 19 пункта 8 статьи 39</w:t>
      </w:r>
      <w:r>
        <w:rPr>
          <w:rFonts w:ascii="Tahoma" w:hAnsi="Tahoma" w:cs="Tahoma"/>
          <w:color w:val="000000"/>
          <w:sz w:val="18"/>
          <w:szCs w:val="18"/>
          <w:vertAlign w:val="superscript"/>
        </w:rPr>
        <w:t>11</w:t>
      </w:r>
      <w:r>
        <w:rPr>
          <w:rFonts w:ascii="Tahoma" w:hAnsi="Tahoma" w:cs="Tahoma"/>
          <w:color w:val="000000"/>
          <w:sz w:val="18"/>
          <w:szCs w:val="18"/>
        </w:rPr>
        <w:t>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3.3.10. В отношении имущества, закрепленного за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Большезмеинского сельсовета,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Сведения об имуществе группируются в Перечне по населенным пунктам Большезмеинского сельсовета,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Большезмеинского сельсовета</w:t>
      </w:r>
      <w:r>
        <w:rPr>
          <w:rStyle w:val="ac"/>
          <w:rFonts w:ascii="Tahoma" w:hAnsi="Tahoma" w:cs="Tahoma"/>
          <w:color w:val="000000"/>
          <w:sz w:val="18"/>
          <w:szCs w:val="18"/>
        </w:rPr>
        <w:t> </w:t>
      </w:r>
      <w:r>
        <w:rPr>
          <w:rFonts w:ascii="Tahoma" w:hAnsi="Tahoma" w:cs="Tahoma"/>
          <w:color w:val="000000"/>
          <w:sz w:val="18"/>
          <w:szCs w:val="18"/>
        </w:rPr>
        <w:t>по его инициативе или на основании предложений органов местного самоуправления Большезмеинского сельсовета</w:t>
      </w:r>
      <w:r>
        <w:rPr>
          <w:rStyle w:val="ac"/>
          <w:rFonts w:ascii="Tahoma" w:hAnsi="Tahoma" w:cs="Tahoma"/>
          <w:color w:val="000000"/>
          <w:sz w:val="18"/>
          <w:szCs w:val="18"/>
        </w:rPr>
        <w:t>,</w:t>
      </w:r>
      <w:r>
        <w:rPr>
          <w:rFonts w:ascii="Tahoma" w:hAnsi="Tahoma" w:cs="Tahoma"/>
          <w:color w:val="000000"/>
          <w:sz w:val="18"/>
          <w:szCs w:val="18"/>
        </w:rPr>
        <w:t> коллегиального органа в Администрации Большезмеинского сельсовета  по обеспечению взаимодействия исполнительных органов власти Курской области с территориальным органом Росимущества в Курской области</w:t>
      </w:r>
      <w:r>
        <w:rPr>
          <w:rStyle w:val="ac"/>
          <w:rFonts w:ascii="Tahoma" w:hAnsi="Tahoma" w:cs="Tahoma"/>
          <w:color w:val="000000"/>
          <w:sz w:val="18"/>
          <w:szCs w:val="18"/>
        </w:rPr>
        <w:t> </w:t>
      </w:r>
      <w:r>
        <w:rPr>
          <w:rFonts w:ascii="Tahoma" w:hAnsi="Tahoma" w:cs="Tahoma"/>
          <w:color w:val="000000"/>
          <w:sz w:val="18"/>
          <w:szCs w:val="18"/>
        </w:rPr>
        <w:t>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Большезмеинского сельсовета.</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w:t>
      </w:r>
      <w:r>
        <w:rPr>
          <w:rFonts w:ascii="Tahoma" w:hAnsi="Tahoma" w:cs="Tahoma"/>
          <w:color w:val="000000"/>
          <w:sz w:val="18"/>
          <w:szCs w:val="18"/>
        </w:rPr>
        <w:lastRenderedPageBreak/>
        <w:t>результатам рассмотрения указанных предложений Уполномоченным органом принимается одно из следующих решений:</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 О включении сведений об имуществе, в отношении которого поступило предложение, в Перечень с принятием соответствующего правового акта;</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Решение об отказе в учете предложения о включении имущества в Перечень принимается в следующих случаях:</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3.8.1. Имущество не соответствует критериям, установленным пунктом 3.3 настоящего Порядка.</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Большезмеинского сельсовета, уполномоченной на согласование сделок с имуществом балансодержателя.</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3.8.3. Отсутствуют индивидуально-определенные признаки</w:t>
      </w:r>
      <w:r>
        <w:rPr>
          <w:rFonts w:ascii="Tahoma" w:hAnsi="Tahoma" w:cs="Tahoma"/>
          <w:color w:val="000000"/>
          <w:sz w:val="18"/>
          <w:szCs w:val="18"/>
        </w:rPr>
        <w:br/>
        <w:t>движимого имущества, позволяющие заключить в отношении него договор аренды.</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Уполномоченный орган вправе исключить сведения о </w:t>
      </w:r>
      <w:r>
        <w:rPr>
          <w:rStyle w:val="ac"/>
          <w:rFonts w:ascii="Tahoma" w:hAnsi="Tahoma" w:cs="Tahoma"/>
          <w:color w:val="000000"/>
          <w:sz w:val="18"/>
          <w:szCs w:val="18"/>
        </w:rPr>
        <w:t> </w:t>
      </w:r>
      <w:r>
        <w:rPr>
          <w:rFonts w:ascii="Tahoma" w:hAnsi="Tahoma" w:cs="Tahoma"/>
          <w:color w:val="000000"/>
          <w:sz w:val="18"/>
          <w:szCs w:val="18"/>
        </w:rPr>
        <w:t>муниципальном имуществе Большезмеинского сельсовета из Перечня, если в течение 2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6" w:history="1">
        <w:r>
          <w:rPr>
            <w:rStyle w:val="a7"/>
            <w:rFonts w:ascii="Tahoma" w:hAnsi="Tahoma" w:cs="Tahoma"/>
            <w:color w:val="33A6E3"/>
            <w:sz w:val="18"/>
            <w:szCs w:val="18"/>
          </w:rPr>
          <w:t>законом</w:t>
        </w:r>
      </w:hyperlink>
      <w:r>
        <w:rPr>
          <w:rFonts w:ascii="Tahoma" w:hAnsi="Tahoma" w:cs="Tahoma"/>
          <w:color w:val="000000"/>
          <w:sz w:val="18"/>
          <w:szCs w:val="18"/>
        </w:rPr>
        <w:t> от 26.07.2006 № 135-ФЗ «О защите конкуренции» , Земельным кодексом Российской Федерации.</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3.10.Сведения о муниципальном</w:t>
      </w:r>
      <w:r>
        <w:rPr>
          <w:rStyle w:val="ac"/>
          <w:rFonts w:ascii="Tahoma" w:hAnsi="Tahoma" w:cs="Tahoma"/>
          <w:color w:val="000000"/>
          <w:sz w:val="18"/>
          <w:szCs w:val="18"/>
        </w:rPr>
        <w:t> </w:t>
      </w:r>
      <w:r>
        <w:rPr>
          <w:rFonts w:ascii="Tahoma" w:hAnsi="Tahoma" w:cs="Tahoma"/>
          <w:color w:val="000000"/>
          <w:sz w:val="18"/>
          <w:szCs w:val="18"/>
        </w:rPr>
        <w:t>имуществе Большезмеинского сельсовета подлежат исключению из Перечня, в следующих случаях:</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3.10.1. В отношении имущества в установленном законодательством Российской Федерации порядке принято решение о его использовании для </w:t>
      </w:r>
      <w:r>
        <w:rPr>
          <w:rStyle w:val="ac"/>
          <w:rFonts w:ascii="Tahoma" w:hAnsi="Tahoma" w:cs="Tahoma"/>
          <w:color w:val="000000"/>
          <w:sz w:val="18"/>
          <w:szCs w:val="18"/>
        </w:rPr>
        <w:t> муниципальных</w:t>
      </w:r>
      <w:r>
        <w:rPr>
          <w:rFonts w:ascii="Tahoma" w:hAnsi="Tahoma" w:cs="Tahoma"/>
          <w:color w:val="000000"/>
          <w:sz w:val="18"/>
          <w:szCs w:val="18"/>
        </w:rPr>
        <w:t> нужд Большезмеинского сельсовета.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3.10.2. Право муниципальной собственности на имущество прекращено по решению суда или в ином установленном законом порядке;</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3.10.3. Прекращение существования имущества в результате его гибели или уничтожения;</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Pr>
          <w:rFonts w:ascii="Tahoma" w:hAnsi="Tahoma" w:cs="Tahoma"/>
          <w:color w:val="000000"/>
          <w:sz w:val="18"/>
          <w:szCs w:val="18"/>
          <w:vertAlign w:val="superscript"/>
        </w:rPr>
        <w:t>3</w:t>
      </w:r>
      <w:r>
        <w:rPr>
          <w:rFonts w:ascii="Tahoma" w:hAnsi="Tahoma" w:cs="Tahoma"/>
          <w:color w:val="000000"/>
          <w:sz w:val="18"/>
          <w:szCs w:val="18"/>
        </w:rPr>
        <w:t> Земельного кодекса Российской Федерации.</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 Опубликование Перечня и предоставление сведений о включенном в него имуществе</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Уполномоченный орган:</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4.1.1. Обеспечивает опубликование Перечня или изменений в Перечень в средствах массовой информации, определенных Уставом Большезмеинского сельсовета</w:t>
      </w:r>
      <w:r>
        <w:rPr>
          <w:rStyle w:val="ac"/>
          <w:rFonts w:ascii="Tahoma" w:hAnsi="Tahoma" w:cs="Tahoma"/>
          <w:color w:val="000000"/>
          <w:sz w:val="18"/>
          <w:szCs w:val="18"/>
        </w:rPr>
        <w:t> </w:t>
      </w:r>
      <w:r>
        <w:rPr>
          <w:rFonts w:ascii="Tahoma" w:hAnsi="Tahoma" w:cs="Tahoma"/>
          <w:color w:val="000000"/>
          <w:sz w:val="18"/>
          <w:szCs w:val="18"/>
        </w:rPr>
        <w:t> в течение 10 рабочих дней со дня их утверждения по форме согласно приложению № 2 к  настоящему решению;</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4.1.2. Осуществляет размещение Перечня на официальном сайте Администрации Большезмеинского сельсовета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решению;</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w:t>
      </w:r>
      <w:r>
        <w:rPr>
          <w:rFonts w:ascii="Tahoma" w:hAnsi="Tahoma" w:cs="Tahoma"/>
          <w:color w:val="000000"/>
          <w:sz w:val="18"/>
          <w:szCs w:val="18"/>
        </w:rPr>
        <w:lastRenderedPageBreak/>
        <w:t>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Утверждена</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Решением Собрания депутатов</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«18»03 2019 г. № 48-1.2-6</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Форма перечня муниципального имущества муниципального образования «Большезмеинский сельсовет» Щигровского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47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6"/>
        <w:gridCol w:w="1847"/>
        <w:gridCol w:w="1847"/>
        <w:gridCol w:w="1697"/>
        <w:gridCol w:w="4399"/>
        <w:gridCol w:w="2132"/>
        <w:gridCol w:w="2267"/>
      </w:tblGrid>
      <w:tr w:rsidR="008B1C0A" w:rsidTr="008B1C0A">
        <w:trPr>
          <w:tblCellSpacing w:w="0" w:type="dxa"/>
        </w:trPr>
        <w:tc>
          <w:tcPr>
            <w:tcW w:w="5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 п/п</w:t>
            </w:r>
          </w:p>
        </w:tc>
        <w:tc>
          <w:tcPr>
            <w:tcW w:w="18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Адрес (местоположение) объекта </w:t>
            </w:r>
            <w:hyperlink r:id="rId7" w:anchor="P205" w:history="1">
              <w:r>
                <w:rPr>
                  <w:rStyle w:val="a7"/>
                  <w:color w:val="33A6E3"/>
                  <w:sz w:val="18"/>
                  <w:szCs w:val="18"/>
                </w:rPr>
                <w:t>&lt;1&gt;</w:t>
              </w:r>
            </w:hyperlink>
          </w:p>
        </w:tc>
        <w:tc>
          <w:tcPr>
            <w:tcW w:w="18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Вид объекта недвижимости;</w:t>
            </w:r>
          </w:p>
          <w:p w:rsidR="008B1C0A" w:rsidRDefault="008B1C0A">
            <w:pPr>
              <w:pStyle w:val="aa"/>
              <w:spacing w:before="0" w:beforeAutospacing="0" w:after="0" w:afterAutospacing="0"/>
              <w:jc w:val="both"/>
              <w:rPr>
                <w:sz w:val="18"/>
                <w:szCs w:val="18"/>
              </w:rPr>
            </w:pPr>
            <w:r>
              <w:rPr>
                <w:sz w:val="18"/>
                <w:szCs w:val="18"/>
              </w:rPr>
              <w:t>тип движимого имущества </w:t>
            </w:r>
            <w:hyperlink r:id="rId8" w:anchor="P209" w:history="1">
              <w:r>
                <w:rPr>
                  <w:rStyle w:val="a7"/>
                  <w:color w:val="33A6E3"/>
                  <w:sz w:val="18"/>
                  <w:szCs w:val="18"/>
                </w:rPr>
                <w:t>&lt;2&gt;</w:t>
              </w:r>
            </w:hyperlink>
          </w:p>
        </w:tc>
        <w:tc>
          <w:tcPr>
            <w:tcW w:w="16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Наименование объекта учета &lt;3&gt;</w:t>
            </w:r>
          </w:p>
        </w:tc>
        <w:tc>
          <w:tcPr>
            <w:tcW w:w="87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Сведения о недвижимом имуществе</w:t>
            </w:r>
          </w:p>
        </w:tc>
      </w:tr>
      <w:tr w:rsidR="008B1C0A" w:rsidTr="008B1C0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B1C0A" w:rsidRDefault="008B1C0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B1C0A" w:rsidRDefault="008B1C0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B1C0A" w:rsidRDefault="008B1C0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B1C0A" w:rsidRDefault="008B1C0A">
            <w:pPr>
              <w:rPr>
                <w:sz w:val="18"/>
                <w:szCs w:val="18"/>
              </w:rPr>
            </w:pPr>
          </w:p>
        </w:tc>
        <w:tc>
          <w:tcPr>
            <w:tcW w:w="87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Основная характеристика объекта недвижимости &lt;4&gt;</w:t>
            </w:r>
          </w:p>
        </w:tc>
      </w:tr>
      <w:tr w:rsidR="008B1C0A" w:rsidTr="008B1C0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B1C0A" w:rsidRDefault="008B1C0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B1C0A" w:rsidRDefault="008B1C0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B1C0A" w:rsidRDefault="008B1C0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B1C0A" w:rsidRDefault="008B1C0A">
            <w:pPr>
              <w:rPr>
                <w:sz w:val="18"/>
                <w:szCs w:val="18"/>
              </w:rPr>
            </w:pP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Фактическое значение/Проектируемое значение (для объектов незавершенного строительства)</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Единица измерения (для площади - кв. м; для протяженности - м; для глубины залегания - м; для объема - куб. м)</w:t>
            </w:r>
          </w:p>
        </w:tc>
      </w:tr>
      <w:tr w:rsidR="008B1C0A" w:rsidTr="008B1C0A">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1</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2</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4</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6</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7</w:t>
            </w:r>
          </w:p>
        </w:tc>
      </w:tr>
    </w:tbl>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47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89"/>
        <w:gridCol w:w="2127"/>
        <w:gridCol w:w="2128"/>
        <w:gridCol w:w="1274"/>
        <w:gridCol w:w="1843"/>
        <w:gridCol w:w="2203"/>
        <w:gridCol w:w="989"/>
        <w:gridCol w:w="1199"/>
        <w:gridCol w:w="1978"/>
      </w:tblGrid>
      <w:tr w:rsidR="008B1C0A" w:rsidTr="008B1C0A">
        <w:trPr>
          <w:tblCellSpacing w:w="0" w:type="dxa"/>
        </w:trPr>
        <w:tc>
          <w:tcPr>
            <w:tcW w:w="835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 w:rsidR="008B1C0A" w:rsidRDefault="008B1C0A">
            <w:pPr>
              <w:pStyle w:val="aa"/>
              <w:spacing w:before="0" w:beforeAutospacing="0" w:after="0" w:afterAutospacing="0"/>
              <w:jc w:val="both"/>
              <w:rPr>
                <w:sz w:val="18"/>
                <w:szCs w:val="18"/>
              </w:rPr>
            </w:pPr>
            <w:r>
              <w:rPr>
                <w:sz w:val="18"/>
                <w:szCs w:val="18"/>
              </w:rPr>
              <w:t>Сведения о недвижимом имуществе</w:t>
            </w:r>
          </w:p>
        </w:tc>
        <w:tc>
          <w:tcPr>
            <w:tcW w:w="6375" w:type="dxa"/>
            <w:gridSpan w:val="4"/>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Сведения о движимом имуществе</w:t>
            </w:r>
          </w:p>
        </w:tc>
      </w:tr>
      <w:tr w:rsidR="008B1C0A" w:rsidTr="008B1C0A">
        <w:trPr>
          <w:tblCellSpacing w:w="0" w:type="dxa"/>
        </w:trPr>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Кадастровый номер &lt;5&gt;</w:t>
            </w:r>
          </w:p>
        </w:tc>
        <w:tc>
          <w:tcPr>
            <w:tcW w:w="21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Техническое состояние объекта недвижимости&lt;6&gt;</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Категория земель &lt;7&gt;</w:t>
            </w:r>
          </w:p>
        </w:tc>
        <w:tc>
          <w:tcPr>
            <w:tcW w:w="18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Вид разрешенного использования &lt;8&gt;</w:t>
            </w:r>
          </w:p>
        </w:tc>
        <w:tc>
          <w:tcPr>
            <w:tcW w:w="0" w:type="auto"/>
            <w:gridSpan w:val="4"/>
            <w:vMerge/>
            <w:tcBorders>
              <w:top w:val="single" w:sz="6" w:space="0" w:color="FFFFFF"/>
              <w:left w:val="single" w:sz="6" w:space="0" w:color="FFFFFF"/>
              <w:bottom w:val="single" w:sz="6" w:space="0" w:color="FFFFFF"/>
              <w:right w:val="single" w:sz="6" w:space="0" w:color="FFFFFF"/>
            </w:tcBorders>
            <w:vAlign w:val="center"/>
            <w:hideMark/>
          </w:tcPr>
          <w:p w:rsidR="008B1C0A" w:rsidRDefault="008B1C0A">
            <w:pPr>
              <w:rPr>
                <w:sz w:val="18"/>
                <w:szCs w:val="18"/>
              </w:rPr>
            </w:pPr>
          </w:p>
        </w:tc>
      </w:tr>
      <w:tr w:rsidR="008B1C0A" w:rsidTr="008B1C0A">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Номер</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Тип (кадастровый, условный, устаревший)</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B1C0A" w:rsidRDefault="008B1C0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B1C0A" w:rsidRDefault="008B1C0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B1C0A" w:rsidRDefault="008B1C0A">
            <w:pPr>
              <w:rPr>
                <w:sz w:val="18"/>
                <w:szCs w:val="18"/>
              </w:rPr>
            </w:pP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Государственный регистрационный знак (при наличии)</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Марка, модель</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Год выпуска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Состав (принадлежнос-ти) имущества</w:t>
            </w:r>
          </w:p>
          <w:p w:rsidR="008B1C0A" w:rsidRDefault="008B1C0A">
            <w:pPr>
              <w:pStyle w:val="aa"/>
              <w:spacing w:before="0" w:beforeAutospacing="0" w:after="0" w:afterAutospacing="0"/>
              <w:jc w:val="both"/>
              <w:rPr>
                <w:sz w:val="18"/>
                <w:szCs w:val="18"/>
              </w:rPr>
            </w:pPr>
            <w:r>
              <w:rPr>
                <w:sz w:val="18"/>
                <w:szCs w:val="18"/>
              </w:rPr>
              <w:t>&lt;9&gt;</w:t>
            </w:r>
          </w:p>
        </w:tc>
      </w:tr>
      <w:tr w:rsidR="008B1C0A" w:rsidTr="008B1C0A">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9</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11</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12</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13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14</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15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16</w:t>
            </w:r>
          </w:p>
        </w:tc>
      </w:tr>
    </w:tbl>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43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86"/>
        <w:gridCol w:w="2710"/>
        <w:gridCol w:w="1724"/>
        <w:gridCol w:w="1335"/>
        <w:gridCol w:w="2098"/>
        <w:gridCol w:w="1978"/>
        <w:gridCol w:w="1679"/>
      </w:tblGrid>
      <w:tr w:rsidR="008B1C0A" w:rsidTr="008B1C0A">
        <w:trPr>
          <w:tblCellSpacing w:w="0" w:type="dxa"/>
        </w:trPr>
        <w:tc>
          <w:tcPr>
            <w:tcW w:w="143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Сведения о правообладателях и о правах третьих лиц на имущество</w:t>
            </w:r>
          </w:p>
        </w:tc>
      </w:tr>
      <w:tr w:rsidR="008B1C0A" w:rsidTr="008B1C0A">
        <w:trPr>
          <w:tblCellSpacing w:w="0" w:type="dxa"/>
        </w:trPr>
        <w:tc>
          <w:tcPr>
            <w:tcW w:w="55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Для договоров аренды и безвозмездного пользования</w:t>
            </w:r>
          </w:p>
        </w:tc>
        <w:tc>
          <w:tcPr>
            <w:tcW w:w="17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Наименование правообладателя &lt;11&gt;</w:t>
            </w:r>
          </w:p>
        </w:tc>
        <w:tc>
          <w:tcPr>
            <w:tcW w:w="13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Наличие ограниченного вещного права на имущество &lt;12&gt;</w:t>
            </w:r>
          </w:p>
        </w:tc>
        <w:tc>
          <w:tcPr>
            <w:tcW w:w="21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ИНН правообладателя &lt;13&gt;</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Контактный номер телефона &lt;14&gt;</w:t>
            </w:r>
          </w:p>
        </w:tc>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Адрес электронной почты &lt;15&gt;</w:t>
            </w:r>
          </w:p>
        </w:tc>
      </w:tr>
      <w:tr w:rsidR="008B1C0A" w:rsidTr="008B1C0A">
        <w:trPr>
          <w:tblCellSpacing w:w="0" w:type="dxa"/>
        </w:trPr>
        <w:tc>
          <w:tcPr>
            <w:tcW w:w="2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Наличие права аренды или права безвозмездного пользования на имущество  &lt;10&gt;</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Дата окончания срока действия договора (при наличии)</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B1C0A" w:rsidRDefault="008B1C0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B1C0A" w:rsidRDefault="008B1C0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B1C0A" w:rsidRDefault="008B1C0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B1C0A" w:rsidRDefault="008B1C0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B1C0A" w:rsidRDefault="008B1C0A">
            <w:pPr>
              <w:rPr>
                <w:sz w:val="18"/>
                <w:szCs w:val="18"/>
              </w:rPr>
            </w:pPr>
          </w:p>
        </w:tc>
      </w:tr>
      <w:tr w:rsidR="008B1C0A" w:rsidTr="008B1C0A">
        <w:trPr>
          <w:tblCellSpacing w:w="0" w:type="dxa"/>
        </w:trPr>
        <w:tc>
          <w:tcPr>
            <w:tcW w:w="2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17</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18</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19</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20</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21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22</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B1C0A" w:rsidRDefault="008B1C0A">
            <w:pPr>
              <w:pStyle w:val="aa"/>
              <w:spacing w:before="0" w:beforeAutospacing="0" w:after="0" w:afterAutospacing="0"/>
              <w:jc w:val="both"/>
              <w:rPr>
                <w:sz w:val="18"/>
                <w:szCs w:val="18"/>
              </w:rPr>
            </w:pPr>
            <w:r>
              <w:rPr>
                <w:sz w:val="18"/>
                <w:szCs w:val="18"/>
              </w:rPr>
              <w:t>23</w:t>
            </w:r>
          </w:p>
        </w:tc>
      </w:tr>
    </w:tbl>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240" w:afterAutospacing="0"/>
        <w:jc w:val="both"/>
        <w:rPr>
          <w:rFonts w:ascii="Tahoma" w:hAnsi="Tahoma" w:cs="Tahoma"/>
          <w:color w:val="000000"/>
          <w:sz w:val="18"/>
          <w:szCs w:val="18"/>
        </w:rPr>
      </w:pPr>
      <w:r>
        <w:rPr>
          <w:rFonts w:ascii="Tahoma" w:hAnsi="Tahoma" w:cs="Tahoma"/>
          <w:color w:val="000000"/>
          <w:sz w:val="18"/>
          <w:szCs w:val="18"/>
        </w:rPr>
        <w:t>Приложение № 3</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Утверждены</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Решением Собрания депутатов</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«18»03.2019 г. № 48-1.2-6</w:t>
      </w:r>
      <w:r>
        <w:rPr>
          <w:rStyle w:val="ab"/>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Виды муниципального имущества, которое используется для формирования перечня </w:t>
      </w:r>
      <w:r>
        <w:rPr>
          <w:rStyle w:val="ac"/>
          <w:rFonts w:ascii="Tahoma" w:hAnsi="Tahoma" w:cs="Tahoma"/>
          <w:b/>
          <w:bCs/>
          <w:color w:val="000000"/>
          <w:sz w:val="18"/>
          <w:szCs w:val="18"/>
        </w:rPr>
        <w:t> </w:t>
      </w:r>
      <w:r>
        <w:rPr>
          <w:rStyle w:val="ab"/>
          <w:rFonts w:ascii="Tahoma" w:hAnsi="Tahoma" w:cs="Tahoma"/>
          <w:color w:val="000000"/>
          <w:sz w:val="18"/>
          <w:szCs w:val="18"/>
        </w:rPr>
        <w:t>муниципального</w:t>
      </w:r>
      <w:r>
        <w:rPr>
          <w:rStyle w:val="ac"/>
          <w:rFonts w:ascii="Tahoma" w:hAnsi="Tahoma" w:cs="Tahoma"/>
          <w:b/>
          <w:bCs/>
          <w:color w:val="000000"/>
          <w:sz w:val="18"/>
          <w:szCs w:val="18"/>
        </w:rPr>
        <w:t> </w:t>
      </w:r>
      <w:r>
        <w:rPr>
          <w:rStyle w:val="ab"/>
          <w:rFonts w:ascii="Tahoma" w:hAnsi="Tahoma" w:cs="Tahoma"/>
          <w:color w:val="000000"/>
          <w:sz w:val="18"/>
          <w:szCs w:val="18"/>
        </w:rPr>
        <w:t>имущества муниципального образования «Большезмеинский сельсовет» Щигровского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Pr>
          <w:rFonts w:ascii="Tahoma" w:hAnsi="Tahoma" w:cs="Tahoma"/>
          <w:color w:val="000000"/>
          <w:sz w:val="18"/>
          <w:szCs w:val="18"/>
          <w:vertAlign w:val="superscript"/>
        </w:rPr>
        <w:t>9</w:t>
      </w:r>
      <w:r>
        <w:rPr>
          <w:rFonts w:ascii="Tahoma" w:hAnsi="Tahoma" w:cs="Tahoma"/>
          <w:color w:val="000000"/>
          <w:sz w:val="18"/>
          <w:szCs w:val="18"/>
        </w:rPr>
        <w:t>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муниципальное образование «Щигровский район» Курской области в соответствии с законодательством РФ.</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B1C0A" w:rsidRDefault="008B1C0A" w:rsidP="008B1C0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8B1C0A" w:rsidRDefault="00BB6700" w:rsidP="008B1C0A"/>
    <w:sectPr w:rsidR="00BB6700" w:rsidRPr="008B1C0A"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7FDA"/>
    <w:multiLevelType w:val="multilevel"/>
    <w:tmpl w:val="3CD6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C4FBC"/>
    <w:multiLevelType w:val="multilevel"/>
    <w:tmpl w:val="3B52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630F0D"/>
    <w:multiLevelType w:val="multilevel"/>
    <w:tmpl w:val="45C2A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446980"/>
    <w:multiLevelType w:val="multilevel"/>
    <w:tmpl w:val="5B624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0A49D6"/>
    <w:multiLevelType w:val="multilevel"/>
    <w:tmpl w:val="CCD0D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3C22C4"/>
    <w:multiLevelType w:val="multilevel"/>
    <w:tmpl w:val="F110B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D9067F"/>
    <w:multiLevelType w:val="multilevel"/>
    <w:tmpl w:val="C248E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B9155C"/>
    <w:multiLevelType w:val="multilevel"/>
    <w:tmpl w:val="384A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C32011"/>
    <w:multiLevelType w:val="multilevel"/>
    <w:tmpl w:val="B620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340DA7"/>
    <w:multiLevelType w:val="multilevel"/>
    <w:tmpl w:val="D51C2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213D49"/>
    <w:multiLevelType w:val="multilevel"/>
    <w:tmpl w:val="906E4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575C88"/>
    <w:multiLevelType w:val="multilevel"/>
    <w:tmpl w:val="3A3EB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633CAA"/>
    <w:multiLevelType w:val="multilevel"/>
    <w:tmpl w:val="2C4A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1F5973"/>
    <w:multiLevelType w:val="multilevel"/>
    <w:tmpl w:val="C6461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734F04"/>
    <w:multiLevelType w:val="multilevel"/>
    <w:tmpl w:val="191A5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F467E0"/>
    <w:multiLevelType w:val="multilevel"/>
    <w:tmpl w:val="6FD24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505498"/>
    <w:multiLevelType w:val="multilevel"/>
    <w:tmpl w:val="187A5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FD53F5"/>
    <w:multiLevelType w:val="multilevel"/>
    <w:tmpl w:val="5A70C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6D2DF8"/>
    <w:multiLevelType w:val="multilevel"/>
    <w:tmpl w:val="95FA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9939DC"/>
    <w:multiLevelType w:val="multilevel"/>
    <w:tmpl w:val="B49A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7355B6"/>
    <w:multiLevelType w:val="multilevel"/>
    <w:tmpl w:val="CFB03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5C02D2"/>
    <w:multiLevelType w:val="hybridMultilevel"/>
    <w:tmpl w:val="3F1C879A"/>
    <w:lvl w:ilvl="0" w:tplc="8C12F1F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2">
    <w:nsid w:val="49BE514C"/>
    <w:multiLevelType w:val="multilevel"/>
    <w:tmpl w:val="3C921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E06707"/>
    <w:multiLevelType w:val="multilevel"/>
    <w:tmpl w:val="6A7EF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836E5D"/>
    <w:multiLevelType w:val="multilevel"/>
    <w:tmpl w:val="4BBE2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045BF4"/>
    <w:multiLevelType w:val="multilevel"/>
    <w:tmpl w:val="DCD6A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D985202"/>
    <w:multiLevelType w:val="multilevel"/>
    <w:tmpl w:val="993E5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EA358E7"/>
    <w:multiLevelType w:val="multilevel"/>
    <w:tmpl w:val="D89C7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2B3267A"/>
    <w:multiLevelType w:val="multilevel"/>
    <w:tmpl w:val="8D94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2FA30D9"/>
    <w:multiLevelType w:val="hybridMultilevel"/>
    <w:tmpl w:val="009A5644"/>
    <w:lvl w:ilvl="0" w:tplc="94BC90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0">
    <w:nsid w:val="73072F89"/>
    <w:multiLevelType w:val="multilevel"/>
    <w:tmpl w:val="9BFA6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59C2309"/>
    <w:multiLevelType w:val="multilevel"/>
    <w:tmpl w:val="A5CE4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82855D7"/>
    <w:multiLevelType w:val="multilevel"/>
    <w:tmpl w:val="BEB8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97B491B"/>
    <w:multiLevelType w:val="multilevel"/>
    <w:tmpl w:val="8F94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9"/>
  </w:num>
  <w:num w:numId="3">
    <w:abstractNumId w:val="32"/>
  </w:num>
  <w:num w:numId="4">
    <w:abstractNumId w:val="23"/>
  </w:num>
  <w:num w:numId="5">
    <w:abstractNumId w:val="22"/>
  </w:num>
  <w:num w:numId="6">
    <w:abstractNumId w:val="19"/>
  </w:num>
  <w:num w:numId="7">
    <w:abstractNumId w:val="4"/>
  </w:num>
  <w:num w:numId="8">
    <w:abstractNumId w:val="12"/>
  </w:num>
  <w:num w:numId="9">
    <w:abstractNumId w:val="31"/>
  </w:num>
  <w:num w:numId="10">
    <w:abstractNumId w:val="25"/>
  </w:num>
  <w:num w:numId="11">
    <w:abstractNumId w:val="17"/>
  </w:num>
  <w:num w:numId="12">
    <w:abstractNumId w:val="27"/>
  </w:num>
  <w:num w:numId="13">
    <w:abstractNumId w:val="15"/>
  </w:num>
  <w:num w:numId="14">
    <w:abstractNumId w:val="24"/>
  </w:num>
  <w:num w:numId="15">
    <w:abstractNumId w:val="14"/>
  </w:num>
  <w:num w:numId="16">
    <w:abstractNumId w:val="3"/>
  </w:num>
  <w:num w:numId="17">
    <w:abstractNumId w:val="7"/>
  </w:num>
  <w:num w:numId="18">
    <w:abstractNumId w:val="26"/>
  </w:num>
  <w:num w:numId="19">
    <w:abstractNumId w:val="9"/>
  </w:num>
  <w:num w:numId="20">
    <w:abstractNumId w:val="1"/>
  </w:num>
  <w:num w:numId="21">
    <w:abstractNumId w:val="11"/>
  </w:num>
  <w:num w:numId="22">
    <w:abstractNumId w:val="13"/>
  </w:num>
  <w:num w:numId="23">
    <w:abstractNumId w:val="20"/>
  </w:num>
  <w:num w:numId="24">
    <w:abstractNumId w:val="18"/>
  </w:num>
  <w:num w:numId="25">
    <w:abstractNumId w:val="0"/>
  </w:num>
  <w:num w:numId="26">
    <w:abstractNumId w:val="10"/>
  </w:num>
  <w:num w:numId="27">
    <w:abstractNumId w:val="6"/>
  </w:num>
  <w:num w:numId="28">
    <w:abstractNumId w:val="16"/>
  </w:num>
  <w:num w:numId="29">
    <w:abstractNumId w:val="5"/>
  </w:num>
  <w:num w:numId="30">
    <w:abstractNumId w:val="33"/>
  </w:num>
  <w:num w:numId="31">
    <w:abstractNumId w:val="28"/>
  </w:num>
  <w:num w:numId="32">
    <w:abstractNumId w:val="2"/>
  </w:num>
  <w:num w:numId="33">
    <w:abstractNumId w:val="8"/>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65B7"/>
    <w:rsid w:val="0001625B"/>
    <w:rsid w:val="000306C7"/>
    <w:rsid w:val="00040C06"/>
    <w:rsid w:val="00040DA2"/>
    <w:rsid w:val="0005369D"/>
    <w:rsid w:val="00065CCA"/>
    <w:rsid w:val="00075F60"/>
    <w:rsid w:val="00092A1D"/>
    <w:rsid w:val="000A45A3"/>
    <w:rsid w:val="000A51CE"/>
    <w:rsid w:val="000B0761"/>
    <w:rsid w:val="000B2F21"/>
    <w:rsid w:val="000B4628"/>
    <w:rsid w:val="000C254A"/>
    <w:rsid w:val="000D0E73"/>
    <w:rsid w:val="000D4672"/>
    <w:rsid w:val="000D57D1"/>
    <w:rsid w:val="000D79B1"/>
    <w:rsid w:val="001026AE"/>
    <w:rsid w:val="00104B95"/>
    <w:rsid w:val="00140C14"/>
    <w:rsid w:val="00196B51"/>
    <w:rsid w:val="001A52DE"/>
    <w:rsid w:val="001B5E55"/>
    <w:rsid w:val="001D2DF1"/>
    <w:rsid w:val="001D31B8"/>
    <w:rsid w:val="002022FB"/>
    <w:rsid w:val="00206DCB"/>
    <w:rsid w:val="00217CDD"/>
    <w:rsid w:val="00232E3E"/>
    <w:rsid w:val="002627C9"/>
    <w:rsid w:val="00265A1E"/>
    <w:rsid w:val="00274826"/>
    <w:rsid w:val="00293005"/>
    <w:rsid w:val="002B3698"/>
    <w:rsid w:val="002C0A85"/>
    <w:rsid w:val="002C3F6D"/>
    <w:rsid w:val="002C58C8"/>
    <w:rsid w:val="002E7931"/>
    <w:rsid w:val="00310C0B"/>
    <w:rsid w:val="003162A7"/>
    <w:rsid w:val="00345644"/>
    <w:rsid w:val="00345AAD"/>
    <w:rsid w:val="00350A33"/>
    <w:rsid w:val="00352013"/>
    <w:rsid w:val="0036412E"/>
    <w:rsid w:val="0036419A"/>
    <w:rsid w:val="003655BF"/>
    <w:rsid w:val="00391290"/>
    <w:rsid w:val="003A3828"/>
    <w:rsid w:val="003A42AE"/>
    <w:rsid w:val="003C397F"/>
    <w:rsid w:val="003D3053"/>
    <w:rsid w:val="003D33D2"/>
    <w:rsid w:val="003D7DC6"/>
    <w:rsid w:val="003E33BF"/>
    <w:rsid w:val="0041200C"/>
    <w:rsid w:val="0044751A"/>
    <w:rsid w:val="004522B1"/>
    <w:rsid w:val="00452A94"/>
    <w:rsid w:val="00466A19"/>
    <w:rsid w:val="0048229A"/>
    <w:rsid w:val="004871FD"/>
    <w:rsid w:val="004A738D"/>
    <w:rsid w:val="004C2DC8"/>
    <w:rsid w:val="00521E88"/>
    <w:rsid w:val="00531FBB"/>
    <w:rsid w:val="00572795"/>
    <w:rsid w:val="00590BBA"/>
    <w:rsid w:val="005B06DD"/>
    <w:rsid w:val="005F09F9"/>
    <w:rsid w:val="005F6AAB"/>
    <w:rsid w:val="00644611"/>
    <w:rsid w:val="0068299B"/>
    <w:rsid w:val="00697DFD"/>
    <w:rsid w:val="006A5536"/>
    <w:rsid w:val="006D0A5E"/>
    <w:rsid w:val="006E1C7B"/>
    <w:rsid w:val="006E5137"/>
    <w:rsid w:val="00706DBE"/>
    <w:rsid w:val="00737F02"/>
    <w:rsid w:val="00744F3B"/>
    <w:rsid w:val="00794025"/>
    <w:rsid w:val="007C05BC"/>
    <w:rsid w:val="007F06B9"/>
    <w:rsid w:val="0080499F"/>
    <w:rsid w:val="008134DD"/>
    <w:rsid w:val="00831A38"/>
    <w:rsid w:val="0085425F"/>
    <w:rsid w:val="00874323"/>
    <w:rsid w:val="0088287A"/>
    <w:rsid w:val="0089702D"/>
    <w:rsid w:val="008A7922"/>
    <w:rsid w:val="008B0E16"/>
    <w:rsid w:val="008B1C0A"/>
    <w:rsid w:val="008C63E7"/>
    <w:rsid w:val="008D7F53"/>
    <w:rsid w:val="008E0097"/>
    <w:rsid w:val="008E1352"/>
    <w:rsid w:val="009540E2"/>
    <w:rsid w:val="00961F45"/>
    <w:rsid w:val="009660D5"/>
    <w:rsid w:val="00973344"/>
    <w:rsid w:val="009765BA"/>
    <w:rsid w:val="00985A5A"/>
    <w:rsid w:val="009B0B4F"/>
    <w:rsid w:val="009B215B"/>
    <w:rsid w:val="009C245C"/>
    <w:rsid w:val="009C5033"/>
    <w:rsid w:val="00A04D60"/>
    <w:rsid w:val="00A06AEE"/>
    <w:rsid w:val="00A11A11"/>
    <w:rsid w:val="00A41641"/>
    <w:rsid w:val="00A50015"/>
    <w:rsid w:val="00A51CD6"/>
    <w:rsid w:val="00A72544"/>
    <w:rsid w:val="00A759A3"/>
    <w:rsid w:val="00A8055F"/>
    <w:rsid w:val="00A94D9C"/>
    <w:rsid w:val="00AA362E"/>
    <w:rsid w:val="00AB5CC8"/>
    <w:rsid w:val="00AB70A8"/>
    <w:rsid w:val="00AF5956"/>
    <w:rsid w:val="00B100C6"/>
    <w:rsid w:val="00B21831"/>
    <w:rsid w:val="00B2259F"/>
    <w:rsid w:val="00B57403"/>
    <w:rsid w:val="00B57C0C"/>
    <w:rsid w:val="00B64CF8"/>
    <w:rsid w:val="00B81EA4"/>
    <w:rsid w:val="00B86AE5"/>
    <w:rsid w:val="00BB2731"/>
    <w:rsid w:val="00BB6700"/>
    <w:rsid w:val="00BC5CE3"/>
    <w:rsid w:val="00BD45F1"/>
    <w:rsid w:val="00C15E09"/>
    <w:rsid w:val="00C16926"/>
    <w:rsid w:val="00C25C05"/>
    <w:rsid w:val="00C4394A"/>
    <w:rsid w:val="00C53B00"/>
    <w:rsid w:val="00C73A55"/>
    <w:rsid w:val="00C925E4"/>
    <w:rsid w:val="00CA26C0"/>
    <w:rsid w:val="00CA3132"/>
    <w:rsid w:val="00CA7B90"/>
    <w:rsid w:val="00CB33EE"/>
    <w:rsid w:val="00CB3446"/>
    <w:rsid w:val="00CC4802"/>
    <w:rsid w:val="00CF2C79"/>
    <w:rsid w:val="00CF3403"/>
    <w:rsid w:val="00CF72F8"/>
    <w:rsid w:val="00D04923"/>
    <w:rsid w:val="00D06583"/>
    <w:rsid w:val="00D169E5"/>
    <w:rsid w:val="00D24165"/>
    <w:rsid w:val="00D24593"/>
    <w:rsid w:val="00D31AA9"/>
    <w:rsid w:val="00D47189"/>
    <w:rsid w:val="00D53476"/>
    <w:rsid w:val="00D60674"/>
    <w:rsid w:val="00DB1DFC"/>
    <w:rsid w:val="00DB39F7"/>
    <w:rsid w:val="00DF3D19"/>
    <w:rsid w:val="00E039D5"/>
    <w:rsid w:val="00E17656"/>
    <w:rsid w:val="00E237B8"/>
    <w:rsid w:val="00E60916"/>
    <w:rsid w:val="00E618DB"/>
    <w:rsid w:val="00E97F7D"/>
    <w:rsid w:val="00EA49A9"/>
    <w:rsid w:val="00EA5F0D"/>
    <w:rsid w:val="00EE45D6"/>
    <w:rsid w:val="00EE4CD3"/>
    <w:rsid w:val="00EF3D63"/>
    <w:rsid w:val="00F6753C"/>
    <w:rsid w:val="00F70831"/>
    <w:rsid w:val="00F716AB"/>
    <w:rsid w:val="00F8249F"/>
    <w:rsid w:val="00FA7BF7"/>
    <w:rsid w:val="00FC1E18"/>
    <w:rsid w:val="00FD27D3"/>
    <w:rsid w:val="00FE54CA"/>
    <w:rsid w:val="00FF75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lzmey.rkursk.ru/index.php?mun_obr=518&amp;sub_menus_id=41664&amp;num_str=1&amp;id_mat=381185" TargetMode="External"/><Relationship Id="rId3" Type="http://schemas.openxmlformats.org/officeDocument/2006/relationships/settings" Target="settings.xml"/><Relationship Id="rId7" Type="http://schemas.openxmlformats.org/officeDocument/2006/relationships/hyperlink" Target="http://bolzmey.rkursk.ru/index.php?mun_obr=518&amp;sub_menus_id=41664&amp;num_str=1&amp;id_mat=3811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BF76796F587D25AA7439EAE588525A5367750ABAFEDD25E0AACE9B36DxCe0H" TargetMode="External"/><Relationship Id="rId11" Type="http://schemas.microsoft.com/office/2007/relationships/stylesWithEffects" Target="stylesWithEffects.xml"/><Relationship Id="rId5" Type="http://schemas.openxmlformats.org/officeDocument/2006/relationships/hyperlink" Target="consultantplus://offline/ref=CF0D981DAD03DA88E978B1511AE37CB395CF86187ECB8583C6DC70F24F3B6FD2C6F762DB13A87D40046C2D20uF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3707</TotalTime>
  <Pages>6</Pages>
  <Words>3652</Words>
  <Characters>20820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24424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72</cp:revision>
  <cp:lastPrinted>2019-03-04T06:14:00Z</cp:lastPrinted>
  <dcterms:created xsi:type="dcterms:W3CDTF">2019-02-20T10:58:00Z</dcterms:created>
  <dcterms:modified xsi:type="dcterms:W3CDTF">2025-04-08T13:35:00Z</dcterms:modified>
</cp:coreProperties>
</file>