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2" w:rsidRDefault="00737F02" w:rsidP="00737F0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«26» марта 2020 г. № 66-1.1-6 Об утверждении Положения о порядке управления и распоряжения имуществом, находящимся в муниципальной собственности муниципального образования «Большезмеинский сельсовет»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марта  2020 г.                                                                                                        № 66-1.1-6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управления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распоряжения имуществом, находящимся в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муниципальной собственности муниципального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«Большезмеинский сельсовет»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целях  приведения в соответствие с действующим законодательством нормативной правовой базы муниципального образования «Большезмеинский сельсовет»  в сфере управления и распоряжения муниципальной собственностью, руководствуясь Уставом муниципального образования «Большезмеинский сельсовет», Собрание депутатов Большезмеинского сельсовета,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«Большезмеинский сельсовет», согласно приложению.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Признать утратившими силу: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Собрания депутатов Большезмеинского сельсовета от 03.02.2016 №2.2 «Об утверждении Порядка управления и распоряжения имуществом, находящимся в муниципальной собственности »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после его официального обнародования.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                                                         Е.А.Савенкова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                                           Л.П.Степанова                              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26.03.2020 г. № 66-1.1-6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 порядке управления и распоряжения имуществом,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находящимся в муниципальной собственности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  <w:r>
        <w:rPr>
          <w:rFonts w:ascii="Tahoma" w:hAnsi="Tahoma" w:cs="Tahoma"/>
          <w:color w:val="000000"/>
          <w:sz w:val="18"/>
          <w:szCs w:val="18"/>
        </w:rPr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«Большезмеинский сельсовет» (далее по тексту — Положение) устанавливает общий порядок управления муниципальной собственностью муниципального образования «Большезмеинский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муниципального имущества», другие федеральные законы, областные законы, Устав муниципального образования «Большезмеинский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«Большезмеинский сельсовет».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2. Муниципальная собственность муниципального образования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</w:t>
      </w:r>
      <w:r>
        <w:rPr>
          <w:rFonts w:ascii="Tahoma" w:hAnsi="Tahoma" w:cs="Tahoma"/>
          <w:color w:val="000000"/>
          <w:sz w:val="18"/>
          <w:szCs w:val="18"/>
        </w:rPr>
        <w:t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 В муниципальной собственности может находиться: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2.2.2. Имущество, предназначенное для осуществления отдельных государственных полномочий, переданных органам местного самоуправления Большезмеинского сельсовета, в случаях, установленных федеральными законами и законами Курской области.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2.2.3. Имущество, предназначенное для обеспечения деятельности органов местного самоуправления Большезмеинского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2.2.5. 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1.1. статьи 17.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2.4. Органы местного самоуправления Большезмеинского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Конституцией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З. Формирование муниципальной собственности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       3.1.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Муниципальная собственность в соответствии с действующим законодательством формируется из: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Муниципальной собственности, имеющейся на момент принятия настоящего Положения;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3.2. При принятии в муниципальную собственность объектов, предусмотренных </w:t>
      </w:r>
      <w:hyperlink r:id="rId6" w:anchor="Par9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подпунктом 3 части 1 статьи 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Большезмеинского сельсовета в случае, если иное не предусмотрено нормативными правовыми актами.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решения передаются Администрацией Большезмеинского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о включении объектов в Реестр муниципальной собственности (далее - Реестр) принимается Администрацией Большезмеинского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  Оформление в муниципальную собственность объектов, производится на основании постановления Администрации Большезмеинского сельсовета. Включение в Реестр передаваемых объектов осуществляется постановлением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Большезмеинского сельсовета вправе обратиться в суд с заявлением о признании права муниципальной собственности на данный объект.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Учет и регистрация объектов муниципальной собственности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Имущество, находящееся в муниципальной собственности, подлежит пообъектному учету в Реестре муниципальной собственности. Права и обязанности ведения Реестра (функции реестродержателя) принадлежат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Передача объектов муниципальной собственности в государственную собственность осуществляется на основании решения Собрания депутатов Большезмеинского сельсовета или вступившего в законную силу решения суда.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Передача имущества религиозного назначения религиозным организациям в собственность осуществляется на основании   решения Собрания депутатов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Имущество казны муниципального образования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Имущество, составляющее имущество казны, принадлежит на праве собственности непосредственно муниципальному образованию 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Источниками образования казны может быть имущество: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5.3.1. Вновь созданное или приобретенное в муниципальную собственность за счет средств муниципального образования.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5.3.3. Переданное безвозмездно в муниципальную собственность юридическими и физическими лицами.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5.3.5. Поступившее в муниципальную собственность по другим законным основаниям.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  поселения в соответствии с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 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Для организации содержания имущество казны может быть передано по договору хранения.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6. Полномочия органов местного самоуправления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по управлению и распоряжению муниципальной собственностью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В соответствии с действующим законодательством Российской Федерации 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Большезмеинского сельсовета и Главой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Большезмеинского сельсовета, правовыми актами Администрации поселения и настоящим Положением.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Собрание депутатов Большезмеинского сельсовета: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6.2.2. Определяет порядок 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6.2.3. Принимает решение о согласовании передачи объектов федеральной и областной собственности в муниципальную собственность.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6.2.6. Устанавливает порядок передачи объектов муниципальной собственности в аренду.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6.2.9. Определяет размер затрат на организацию и проведение приватизации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6.2.10. Определяет порядок и условия приватизации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Глава Администрации Большезмеинского сельсовета осуществляет следующие полномочия в области управления муниципальной собственностью: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6.3.1. Организует в пределах своей компетенции выполнение решений Собрания депутатов Большезмеинского сельсовета, правовых актов Администрации сельсовета в сфере управления муниципальной собственностью.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6.3.2. Вносит на утверждение Собрания депутатов Большезмеинского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6.3.4. Издает в пределах своих полномочий правовые акты Администрации поселения по вопросам: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создания, реорганизации, ликвидации муниципальных  учреждений или муниципальных предприятий;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заключения концессионных соглашений;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другим вопросам управления и распоряжения муниципальной собственностью.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6.3.6. Предоставление льгот отдельным категориям пользователей за использование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6.3.7. Определение порядка предоставления, изъятия и отчуждения земельных участков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6.3.8. Принимает решения об условиях приватизации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6.3.10. Устанавливает виды затрат на организацию и проведение приватизации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6.3.11. Осуществляет иные полномочия в пределах своей компетенции, установленной Уставом муниципального образования, решениями Собрания депутатов Большезмеинского сельсовета и настоящим Положением.          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6.3.12. Формирует и ведет Реестр муниципальной собственности.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6.3.14. Осуществляет передачу муниципального имущества в хозяйственное ведение, оперативное управление.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6.3.15. Формирует проект прогнозного плана (программы) приватизации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6.3.16. Организует реализацию прогнозного плана (программы) приватизации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6.3.17. Получает и перечисляет денежные средства от приватизации объектов муниципальной собственности в бюджет Большезмеинского сельсовета в соответствии с действующим законодательством о приватизации.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6.3.10.  Выступает арендодателем, ссудодателем и поклажедателем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6.3.20. Осуществляет предоставление земельных участков, находящихся в собственности Большезмеинского сельсовета, в собственность, в аренду, постоянное бессрочное пользование, безвозмездное пользование.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6.3.21. На основании правовых актов Администрации Большезмеинского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6.3.24. Ведет пообъектный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6.3.25. Осуществляет контроль за сохранностью и использованием по назначению имущества, находящегося в муниципальной собственности.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7. Порядок создания, реорганизации и ликвидации муниципальных учреждений и предприятий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Создание, реорганизация и ликвидация муниципальных учреждений и предприятий осуществляются по инициативе Собрания депутатов Большезмеинского сельсовета, Администрации Большезмеинского сельсовета в лице Главы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  (бизнес-план) и вносится проект постановления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7.8. Учредителем муниципальных унитарных предприятий и муниципальных учреждений выступает Администрация 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7.10. Решение о закреплении муниципального имущества за муниципальными унитарными предприятиями и муниципальными учреждениями принимает  Глава Администрация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7.11. Создание, реорганизация и ликвидация муниципальных  учреждений и предприятий осуществляется в соответствии с порядком, установленным постановлением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 срок перечисления в бюджет Большезмеинского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 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Большезмеинского сельсовета для включения в состав Казны.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Управление муниципальными учреждениями и предприятиями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8.1.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Собственником имущества муниципальных учреждений и предприятий является муниципальное образование «Большезмеинский сельсовет».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Большезмеинского сельсовета, осуществляющая координацию и регулирование деятельности в соответствующей отрасли (сфере управления).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Большезмеинского сельсовета: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8.2.1. Определяет цели, предмет, виды деятельности учреждений и предприятий.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8.2.5. Осуществляет контроль за использованием по назначению и сохранностью принадлежащего муниципальным учреждениям и  предприятиям на праве оперативного управления  или хозяйственного ведения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8.2.8. Формирует уставный фонд муниципальных предприятий, за исключением казенных.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8.2.9. Утверждает бухгалтерскую отчетность и отчеты муниципальных учреждений  и предприятий.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 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9. Участие органов местного самоуправления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хозяйственных обществах и иных организациях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9.3.3. Приобретения акций открытых акционерных обществ на рынке ценных бумаг.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10. Порядок передачи муниципального имущества в аренду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10.2.1.  Администрация Большезмеинского сельсовета - в отношении имущества казны.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10.3.  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10.4. Согласование предоставления в аренду осуществляется: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10.4.3. Муниципальным казенным учреждениям в отношении всего имущества, закрепленного собственником.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10.4.5. Муниципальным казенным предприятиям в отношении всего имущества, закрепленного собственником.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10.5. Арендаторами объектов муниципальной собственности Большезмеинского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10.6. Объекты предоставляются в аренду: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10.7. Организаторами торгов на право заключения договоров аренды являются: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Для объектов, составляющих имущество казны, - Администрация Большезмеинского сельсовета;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10.8. Договоры аренды объектов подразделяются на: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10.8.1. Краткосрочные - заключаются на срок до одного года.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10.8.2. Долгосрочные - заключаются на срок от одного года и более.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29.07.1998 N 135-ФЗ «Об оценочной деятельности в Российской Федерации».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11. Порядок передачи муниципального имущества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в безвозмездное пользование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 Организаторами торгов на право заключения договоров безвозмездного пользования являются: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11.3.1.  Для объектов, составляющих имущество казны, - Администрация Большезмеинского сельсовета;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11.4. При передаче в безвозмездное пользование ссудодателями муниципального имущества выступают: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11.4.1.  Для объектов, составляющих имущество казны, - Администрация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Большезмеинского сельсовета, либо распоряжение Администрации Большезмеинского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Большезмеинского сельсовета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12. Порядок передачи муниципального имущества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доверительное управление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12.2. Условия передачи муниципального имущества в доверительное управление определяются постановлением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12.3. При передаче муниципального имущества в доверительное управление учредителем доверительного управления выступает Администрация Большезмеинского сельсовета. Передача осуществляется путем заключения договора доверительного управления муниципальным имуществом.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13. Порядок и условия приватизации муниципального имущества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13.2. Приватизации подлежат объекты, находящиеся в муниципальной собственности Большезмеинского сельсовета и включенные в прогнозный план (программу) приватизации (далее – прогнозный план).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13.3. Разработку проекта прогнозного плана осуществляет Администрация Большезмеинского сельсовета в срок до 31 декабря года, предшествующего году реализации данного плана.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Большезмеинского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13.5. Прогнозный план утверждается постановлением Администрацией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Прогнозный план может быть изменен или дополнен постановлением Администрацией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постановления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13.8. Решение о приватизации муниципального имущества в соответствии с прогнозным принимает Администрация Большезмеинского сельсовета, путем принятия постановления Администрации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13.9. Информация о приватизации муниципального имущества подлежит размещению на официальном сайте Администрации Большезмеинского сельсовета в сети «Интернет», а также на официальном сайте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13.10. Используются следующие способы приватизации муниципального имущества: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продажа муниципального имущества на аукционе;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продажа акций акционерных обществ на специализированном аукционе;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продажа муниципального имущества на конкурсе;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продажа муниципального имущества посредством публичного предложения;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продажа муниципального имущества без объявления цены;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продажа акций акционерных обществ по результатам доверительного управления.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13.12. Продажа государственного или муниципального имущества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без объявления цены</w:t>
        </w:r>
      </w:hyperlink>
      <w:r>
        <w:rPr>
          <w:rFonts w:ascii="Tahoma" w:hAnsi="Tahoma" w:cs="Tahoma"/>
          <w:color w:val="000000"/>
          <w:sz w:val="18"/>
          <w:szCs w:val="18"/>
        </w:rPr>
        <w:t> осуществляется, если продажа этого имущества посредством публичного предложения не состоялась.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13.13. От имени муниципального образования организацию и проведение приватизации муниципального имущества осуществляет Администрация Большезмеинского сельсовета.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13.14. При продаже муниципального имущества на аукционе Администрация Большезмеинского сельсовета назначает уполномоченного представителя и аукциониста из числа своих работников.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13.15. Доходы от приватизации объектов муниципальной собственности поступают в бюджет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13.16. Администрация Большезмеинского сельсовета в срок до 1 марта года, следующего за отчетным, представляет Собранию депутатов Большезмеинского сельсовета отчет о выполнении прогнозного плана за прошедший год</w:t>
      </w:r>
      <w:r>
        <w:rPr>
          <w:rStyle w:val="ac"/>
          <w:rFonts w:ascii="Tahoma" w:hAnsi="Tahoma" w:cs="Tahoma"/>
          <w:color w:val="000000"/>
          <w:sz w:val="18"/>
          <w:szCs w:val="18"/>
        </w:rPr>
        <w:t>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14. Оценка объектов муниципальной собственности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15. Управление и распоряжение земельными участками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16. Заключительные положения.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16.2. Настоящее Положение подлежит официальному обнародованию.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7F02" w:rsidRDefault="00737F02" w:rsidP="00737F0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37F02" w:rsidRDefault="00BB6700" w:rsidP="00737F02"/>
    <w:sectPr w:rsidR="00BB6700" w:rsidRPr="00737F0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30"/>
  </w:num>
  <w:num w:numId="4">
    <w:abstractNumId w:val="22"/>
  </w:num>
  <w:num w:numId="5">
    <w:abstractNumId w:val="21"/>
  </w:num>
  <w:num w:numId="6">
    <w:abstractNumId w:val="18"/>
  </w:num>
  <w:num w:numId="7">
    <w:abstractNumId w:val="4"/>
  </w:num>
  <w:num w:numId="8">
    <w:abstractNumId w:val="11"/>
  </w:num>
  <w:num w:numId="9">
    <w:abstractNumId w:val="29"/>
  </w:num>
  <w:num w:numId="10">
    <w:abstractNumId w:val="24"/>
  </w:num>
  <w:num w:numId="11">
    <w:abstractNumId w:val="16"/>
  </w:num>
  <w:num w:numId="12">
    <w:abstractNumId w:val="26"/>
  </w:num>
  <w:num w:numId="13">
    <w:abstractNumId w:val="14"/>
  </w:num>
  <w:num w:numId="14">
    <w:abstractNumId w:val="23"/>
  </w:num>
  <w:num w:numId="15">
    <w:abstractNumId w:val="13"/>
  </w:num>
  <w:num w:numId="16">
    <w:abstractNumId w:val="3"/>
  </w:num>
  <w:num w:numId="17">
    <w:abstractNumId w:val="7"/>
  </w:num>
  <w:num w:numId="18">
    <w:abstractNumId w:val="25"/>
  </w:num>
  <w:num w:numId="19">
    <w:abstractNumId w:val="8"/>
  </w:num>
  <w:num w:numId="20">
    <w:abstractNumId w:val="1"/>
  </w:num>
  <w:num w:numId="21">
    <w:abstractNumId w:val="10"/>
  </w:num>
  <w:num w:numId="22">
    <w:abstractNumId w:val="12"/>
  </w:num>
  <w:num w:numId="23">
    <w:abstractNumId w:val="19"/>
  </w:num>
  <w:num w:numId="24">
    <w:abstractNumId w:val="17"/>
  </w:num>
  <w:num w:numId="25">
    <w:abstractNumId w:val="0"/>
  </w:num>
  <w:num w:numId="26">
    <w:abstractNumId w:val="9"/>
  </w:num>
  <w:num w:numId="27">
    <w:abstractNumId w:val="6"/>
  </w:num>
  <w:num w:numId="28">
    <w:abstractNumId w:val="15"/>
  </w:num>
  <w:num w:numId="29">
    <w:abstractNumId w:val="5"/>
  </w:num>
  <w:num w:numId="30">
    <w:abstractNumId w:val="31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D0A5E"/>
    <w:rsid w:val="006E1C7B"/>
    <w:rsid w:val="006E5137"/>
    <w:rsid w:val="00737F02"/>
    <w:rsid w:val="00744F3B"/>
    <w:rsid w:val="00794025"/>
    <w:rsid w:val="007F06B9"/>
    <w:rsid w:val="0080499F"/>
    <w:rsid w:val="008134DD"/>
    <w:rsid w:val="00831A38"/>
    <w:rsid w:val="00874323"/>
    <w:rsid w:val="0088287A"/>
    <w:rsid w:val="0089702D"/>
    <w:rsid w:val="008A7922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4E24DBFBEE7CB5C38C1F81CC7698E87618F266FF6FB7B4967FB2429E73EB37B12F6C46ABD0F64q5s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B1144CC30A1D6603DFD227888FCFF32997BCEE2E1AB5D1A40B2F3D20Q2H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zmey.rkursk.ru/Downloads/%D0%A0.%E2%84%96%2060-192-6%20%D0%BE%D1%82%2030.03.20%D0%B3.%20%20%D0%BF%D0%BE%20%D1%83%D0%BF%D1%80%D0%B0%D0%B2%D0%BB%D0%B5%D0%BD%D0%B8%D1%8E%20%D0%B8%D0%BC%D1%83%D1%89%D0%B5%D1%81%D1%82%D0%B2%D0%BE%D0%BC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F16C9DC21FF84077AC5A2603DC135431EF91D0A29738C8A0C4A33m63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3704</TotalTime>
  <Pages>10</Pages>
  <Words>7116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</cp:revision>
  <cp:lastPrinted>2019-03-04T06:14:00Z</cp:lastPrinted>
  <dcterms:created xsi:type="dcterms:W3CDTF">2019-02-20T10:58:00Z</dcterms:created>
  <dcterms:modified xsi:type="dcterms:W3CDTF">2025-04-08T13:32:00Z</dcterms:modified>
</cp:coreProperties>
</file>