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F6" w:rsidRDefault="00224DF6" w:rsidP="00224D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СПРАВКА – ОТЧЕТ О РАБОТЕ ОБЩЕСТВЕННОГО СОВЕТА ПРОФИЛАКТИКИ БОЛЬШЕЗМЕИНСКОГО СЕЛЬСОВЕТА ЗА 4 КВАРТАЛ 2020 года</w:t>
      </w:r>
    </w:p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СПРАВКА – ОТЧЕТ</w:t>
      </w:r>
    </w:p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РАБОТЕ ОБЩЕСТВЕННОГО СОВЕТА ПРОФИЛАКТИКИ БОЛЬШЕЗМЕИНСКОГО СЕЛЬСОВЕТА  ЗА  4 КВАРТАЛ  2020 года</w:t>
      </w:r>
    </w:p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0"/>
        <w:gridCol w:w="4639"/>
      </w:tblGrid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Муниципальное образование на территории </w:t>
            </w:r>
            <w:proofErr w:type="gramStart"/>
            <w:r>
              <w:rPr>
                <w:rStyle w:val="ab"/>
                <w:sz w:val="18"/>
                <w:szCs w:val="18"/>
              </w:rPr>
              <w:t>которого</w:t>
            </w:r>
            <w:proofErr w:type="gramEnd"/>
            <w:r>
              <w:rPr>
                <w:rStyle w:val="ab"/>
                <w:sz w:val="18"/>
                <w:szCs w:val="18"/>
              </w:rPr>
              <w:t>, создан совет профилактики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МО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дата нормативного акта об утверждении совета профилактики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№ 10-р от 10.01.2020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председателя совета профилактики, занимаемая должность, занимаемая должность на основном месте работы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Людмила Петровна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</w:tr>
      <w:tr w:rsidR="00224DF6" w:rsidTr="00224DF6">
        <w:trPr>
          <w:tblCellSpacing w:w="0" w:type="dxa"/>
        </w:trPr>
        <w:tc>
          <w:tcPr>
            <w:tcW w:w="9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граждан входящих в состав совета профилактики</w:t>
            </w:r>
          </w:p>
        </w:tc>
      </w:tr>
      <w:tr w:rsidR="00224DF6" w:rsidTr="00224DF6">
        <w:trPr>
          <w:tblCellSpacing w:w="0" w:type="dxa"/>
        </w:trPr>
        <w:tc>
          <w:tcPr>
            <w:tcW w:w="9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      В совете профилактики  созданы следующие секции: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1.Секция по работе с несовершеннолетними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А.А.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Кобелева Л..Д.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2.Секция по работе с лицами ранее судимыми, условн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осужденными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Сафин Р. В.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С.В.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3.Секция по работе с лицами, злоупотребляющими спиртными напитками, семейными </w:t>
            </w:r>
            <w:proofErr w:type="gramStart"/>
            <w:r>
              <w:rPr>
                <w:sz w:val="18"/>
                <w:szCs w:val="18"/>
              </w:rPr>
              <w:t>дебоширами</w:t>
            </w:r>
            <w:proofErr w:type="gramEnd"/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Л.П.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Г.Н.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Сопина</w:t>
            </w:r>
            <w:proofErr w:type="spellEnd"/>
            <w:r>
              <w:rPr>
                <w:sz w:val="18"/>
                <w:szCs w:val="18"/>
              </w:rPr>
              <w:t xml:space="preserve"> Г.Н.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заседаний совета профилактики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(одно)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вопросы были рассмотрены на заседаниях советов профилактики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Поведение несовершеннолетних –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Осужденные к исправительным работам –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Злоупотребляющих</w:t>
            </w:r>
            <w:proofErr w:type="gramEnd"/>
            <w:r>
              <w:rPr>
                <w:sz w:val="18"/>
                <w:szCs w:val="18"/>
              </w:rPr>
              <w:t xml:space="preserve"> спиртными напитками - 0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категории правонарушителей и количество лиц было рассмотрено на заседаниях советов профилактики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Поведение несовершеннолетних –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Осужденные к исправительным работам –</w:t>
            </w:r>
          </w:p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Злоупотребляющих</w:t>
            </w:r>
            <w:proofErr w:type="gramEnd"/>
            <w:r>
              <w:rPr>
                <w:sz w:val="18"/>
                <w:szCs w:val="18"/>
              </w:rPr>
              <w:t xml:space="preserve"> спиртными напитками - 1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4DF6" w:rsidTr="00224DF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DF6" w:rsidRDefault="00224D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общественного совета профилактики</w:t>
      </w:r>
    </w:p>
    <w:p w:rsidR="00224DF6" w:rsidRDefault="00224DF6" w:rsidP="00224D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          Л.П.Степанова</w:t>
      </w:r>
    </w:p>
    <w:p w:rsidR="00BB6700" w:rsidRPr="00224DF6" w:rsidRDefault="00BB6700" w:rsidP="00224DF6"/>
    <w:sectPr w:rsidR="00BB6700" w:rsidRPr="00224DF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84</cp:revision>
  <cp:lastPrinted>2019-03-04T06:14:00Z</cp:lastPrinted>
  <dcterms:created xsi:type="dcterms:W3CDTF">2019-02-20T10:58:00Z</dcterms:created>
  <dcterms:modified xsi:type="dcterms:W3CDTF">2025-04-11T12:16:00Z</dcterms:modified>
</cp:coreProperties>
</file>