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BC" w:rsidRDefault="00AF0FBC" w:rsidP="00AF0F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№1 заседания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комиссии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 №1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заседания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комиссии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16.02.2017 г.  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Председатель: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В.В.Кобелев-глава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Секретарь:   З.Н.Ефремов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Члены комиссии:   Жарких С.В.,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Повестка дня: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 организации системы профилактики наркомании в поселении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2.О работе  старших населенного пункта  по вопросу содействия по выявлению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наркопритонов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лиц занимающихся распространением наркотических веществ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1.СЛУШАЛИ:  </w:t>
      </w:r>
      <w:r>
        <w:rPr>
          <w:rFonts w:ascii="Tahoma" w:hAnsi="Tahoma" w:cs="Tahoma"/>
          <w:color w:val="000000"/>
          <w:sz w:val="18"/>
          <w:szCs w:val="18"/>
        </w:rPr>
        <w:t>Ефремову З.Н.  об организации системы профилактики наркомании в сельском поселении.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информационных стендах, в общественных местах населенных пунктов поселения регулярно вывешиваются объявления, памятки по названной выше тематике, а так же по вопросам ответственности за административные и уголовно-наказуемые деяния. В  администрации имеется ящик для анонимных обращений граждан по фактам продажи наркотиков.  В сельском ДК и библиотеке  проводят   беседы, книжные выставки  посвященные борьбе с курением и наркоманией. Вовлекают подрастающее поколение в художественные кружки, в культурно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досуговые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мероприятия, в участие в художественной самодеятельности. Проводятся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различное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спортивные мероприятия.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РЕШИЛИ: </w:t>
      </w:r>
      <w:r>
        <w:rPr>
          <w:rFonts w:ascii="Tahoma" w:hAnsi="Tahoma" w:cs="Tahoma"/>
          <w:color w:val="000000"/>
          <w:sz w:val="18"/>
          <w:szCs w:val="18"/>
        </w:rPr>
        <w:t>Принять информацию к сведению и продолжать работу по организации системы профилактики наркомании.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2.СЛУШАЛИ: </w:t>
      </w:r>
      <w:r>
        <w:rPr>
          <w:rFonts w:ascii="Tahoma" w:hAnsi="Tahoma" w:cs="Tahoma"/>
          <w:color w:val="000000"/>
          <w:sz w:val="18"/>
          <w:szCs w:val="18"/>
        </w:rPr>
        <w:t xml:space="preserve"> Ефремову З.Н.   о  работе  старших населенного пункта  по вопросу содействия по выявлению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наркопритонов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лиц занимающихся распространением наркотических веществ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На территории поселения  определены старшие населенного пункта и   проведено  совещание, на котором Глава поселения обратился с просьбой о немедленном сообщении в администрацию   о выявлении на их участке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наркопритонов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лиц занимающихся распространением наркотиков или реализацией алкогольной продукции. Мы рады, что до сегодняшнего дня сообщений от них не поступало.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РЕШИЛИ:  </w:t>
      </w:r>
      <w:r>
        <w:rPr>
          <w:rFonts w:ascii="Tahoma" w:hAnsi="Tahoma" w:cs="Tahoma"/>
          <w:color w:val="000000"/>
          <w:sz w:val="18"/>
          <w:szCs w:val="18"/>
        </w:rPr>
        <w:t xml:space="preserve">Принять информацию к сведению и продолжать работу со старшими населенного пункта   по выявлению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наркопритонов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лиц распространяю лиц  распространяющих наркотики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комиссии                                    В.В.Кобелев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                                          З.Н.Ефремова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FBC" w:rsidRDefault="00AF0FBC" w:rsidP="00AF0F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F0FBC" w:rsidRDefault="00BB6700" w:rsidP="00AF0FBC"/>
    <w:sectPr w:rsidR="00BB6700" w:rsidRPr="00AF0FB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255</cp:revision>
  <cp:lastPrinted>2019-03-04T06:14:00Z</cp:lastPrinted>
  <dcterms:created xsi:type="dcterms:W3CDTF">2019-02-20T10:58:00Z</dcterms:created>
  <dcterms:modified xsi:type="dcterms:W3CDTF">2025-04-13T06:17:00Z</dcterms:modified>
</cp:coreProperties>
</file>