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77" w:rsidRDefault="00546A77" w:rsidP="00546A77">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18 января 2019 года №5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18 января 2019 года  №5</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регламента по предоставлению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«Предоставление сведений из реестра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«Предоставление сведений из реестра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2.Постановление Администрации Большезмеинского сельсовета Щигровского района Курской области от 15.06.2015 года № 40  «Об утверждении  административного регламента по предоставлению  муниципальной услуги «Предоставление сведений из реестра муниципального имущества» считать утратившим силу.</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Большезмеинского сельсовета Ефремову З.Н.</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18.01.2019  г.  № 5</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w:t>
      </w:r>
      <w:r>
        <w:rPr>
          <w:rStyle w:val="ab"/>
          <w:rFonts w:ascii="Tahoma" w:hAnsi="Tahoma" w:cs="Tahoma"/>
          <w:color w:val="000000"/>
          <w:sz w:val="18"/>
          <w:szCs w:val="18"/>
        </w:rPr>
        <w:t> Администрацией Большезмеинского сельсовета Щигровского района  Курской области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«Предоставление сведений из реестра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административного регламента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Большезмеинского сельсовета Щигровского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w:t>
      </w:r>
      <w:r>
        <w:rPr>
          <w:rStyle w:val="ab"/>
          <w:rFonts w:ascii="Tahoma" w:hAnsi="Tahoma" w:cs="Tahoma"/>
          <w:color w:val="000000"/>
          <w:sz w:val="18"/>
          <w:szCs w:val="18"/>
        </w:rPr>
        <w:t> </w:t>
      </w:r>
      <w:r>
        <w:rPr>
          <w:rFonts w:ascii="Tahoma" w:hAnsi="Tahoma" w:cs="Tahoma"/>
          <w:color w:val="000000"/>
          <w:sz w:val="18"/>
          <w:szCs w:val="18"/>
        </w:rPr>
        <w:t>(далее - Администрация)  Курской области при обращении заявителей за информацией лично (в том числе по телефону).</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 (об):</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размере государственной пошлины, взимаемой за предоставление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6" w:history="1">
        <w:r>
          <w:rPr>
            <w:rStyle w:val="a7"/>
            <w:rFonts w:ascii="Tahoma" w:hAnsi="Tahoma" w:cs="Tahoma"/>
            <w:color w:val="33A6E3"/>
            <w:sz w:val="18"/>
            <w:szCs w:val="18"/>
          </w:rPr>
          <w:t>www.bolzmey.rkursk.ru</w:t>
        </w:r>
      </w:hyperlink>
      <w:r>
        <w:rPr>
          <w:rFonts w:ascii="Tahoma" w:hAnsi="Tahoma" w:cs="Tahoma"/>
          <w:color w:val="000000"/>
          <w:sz w:val="18"/>
          <w:szCs w:val="18"/>
        </w:rPr>
        <w:t> и  на Едином портале </w:t>
      </w:r>
      <w:hyperlink r:id="rId7" w:history="1">
        <w:r>
          <w:rPr>
            <w:rStyle w:val="a7"/>
            <w:rFonts w:ascii="Tahoma" w:hAnsi="Tahoma" w:cs="Tahoma"/>
            <w:color w:val="33A6E3"/>
            <w:sz w:val="18"/>
            <w:szCs w:val="18"/>
          </w:rPr>
          <w:t>https://www.gosuslugi.ru.»</w:t>
        </w:r>
      </w:hyperlink>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сведений из реестра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 Курской области  (далее - Администрация).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участвует автономное учреждение Курской области «Многофункциональный центр по предоставлению государственных и муниципальных услуг» (далее –МФЦ).</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 выдача (направление) заявителю:</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реестра муниципального имущества (далее - выписка из реестра);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8" w:history="1">
        <w:r>
          <w:rPr>
            <w:rStyle w:val="a7"/>
            <w:rFonts w:ascii="Tahoma" w:hAnsi="Tahoma" w:cs="Tahoma"/>
            <w:color w:val="33A6E3"/>
            <w:sz w:val="18"/>
            <w:szCs w:val="18"/>
          </w:rPr>
          <w:t>уведомлени</w:t>
        </w:r>
      </w:hyperlink>
      <w:r>
        <w:rPr>
          <w:rFonts w:ascii="Tahoma" w:hAnsi="Tahoma" w:cs="Tahoma"/>
          <w:color w:val="000000"/>
          <w:sz w:val="18"/>
          <w:szCs w:val="18"/>
          <w:u w:val="single"/>
        </w:rPr>
        <w:t>е</w:t>
      </w:r>
      <w:r>
        <w:rPr>
          <w:rFonts w:ascii="Tahoma" w:hAnsi="Tahoma" w:cs="Tahoma"/>
          <w:color w:val="000000"/>
          <w:sz w:val="18"/>
          <w:szCs w:val="18"/>
        </w:rPr>
        <w:t> об отсутствии сведений в реестре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w:t>
      </w:r>
      <w:r>
        <w:rPr>
          <w:rFonts w:ascii="Tahoma" w:hAnsi="Tahoma" w:cs="Tahoma"/>
          <w:color w:val="000000"/>
          <w:sz w:val="18"/>
          <w:szCs w:val="18"/>
        </w:rPr>
        <w:t>,</w:t>
      </w:r>
      <w:r>
        <w:rPr>
          <w:rStyle w:val="ab"/>
          <w:rFonts w:ascii="Tahoma" w:hAnsi="Tahoma" w:cs="Tahoma"/>
          <w:color w:val="000000"/>
          <w:sz w:val="18"/>
          <w:szCs w:val="18"/>
        </w:rPr>
        <w:t> </w:t>
      </w:r>
      <w:r>
        <w:rPr>
          <w:rFonts w:ascii="Tahoma" w:hAnsi="Tahoma" w:cs="Tahoma"/>
          <w:color w:val="000000"/>
          <w:sz w:val="18"/>
          <w:szCs w:val="18"/>
        </w:rPr>
        <w:t> </w:t>
      </w:r>
      <w:r>
        <w:rPr>
          <w:rStyle w:val="ab"/>
          <w:rFonts w:ascii="Tahoma" w:hAnsi="Tahoma" w:cs="Tahoma"/>
          <w:color w:val="000000"/>
          <w:sz w:val="18"/>
          <w:szCs w:val="1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составляет  10 дней со дня поступления запроса.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являющихся результатом предоставления  муниципальной услуги – не более 3 рабочих дней со дня подписания одного из документов, предусмотренных подразделом 2.3. настоящего административного регламента.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7"/>
            <w:rFonts w:ascii="Tahoma" w:hAnsi="Tahoma" w:cs="Tahoma"/>
            <w:color w:val="33A6E3"/>
            <w:sz w:val="18"/>
            <w:szCs w:val="18"/>
          </w:rPr>
          <w:t>http:// www.bolzmey.rkursk.ru</w:t>
        </w:r>
      </w:hyperlink>
      <w:r>
        <w:rPr>
          <w:rFonts w:ascii="Tahoma" w:hAnsi="Tahoma" w:cs="Tahoma"/>
          <w:color w:val="000000"/>
          <w:sz w:val="18"/>
          <w:szCs w:val="18"/>
        </w:rPr>
        <w:t>    в сети «Интернет», а также на Едином портале https://www.gosuslugi.ru.</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должно содержать:</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фамилию, имя, отчество (для физических лиц и индивидуальных предпринимателей) или наименование организации (для юридических лиц);</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адрес (почтовый, электронный, номер факса), по которому должны быть направлены выписка (уведомление), номер телефона для контактов;</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способ выдачи (направления) документа, являющегося результатом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К заявлению прилагаются следующие документы:</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паспорта или иного документа, удостоверяющего личность заявителя либо представителя заявителя;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подтверждающий  полномочия представителя заявителя, оформленный в соответствии с требованиями действующего законодательства,  если с заявлением обращается представитель заявителя.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Заявитель в праве предоставить заявление и документы следующим способом:</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путем направления электронного документа на официальную электронную почту.</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Pr>
          <w:rStyle w:val="ab"/>
          <w:rFonts w:ascii="Tahoma" w:hAnsi="Tahoma" w:cs="Tahoma"/>
          <w:color w:val="000000"/>
          <w:sz w:val="18"/>
          <w:szCs w:val="18"/>
        </w:rPr>
        <w:lastRenderedPageBreak/>
        <w:t>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w:t>
      </w:r>
      <w:r>
        <w:rPr>
          <w:rStyle w:val="ab"/>
          <w:rFonts w:ascii="Tahoma" w:hAnsi="Tahoma" w:cs="Tahoma"/>
          <w:color w:val="000000"/>
          <w:sz w:val="18"/>
          <w:szCs w:val="18"/>
        </w:rPr>
        <w:t> </w:t>
      </w:r>
      <w:r>
        <w:rPr>
          <w:rFonts w:ascii="Tahoma" w:hAnsi="Tahoma" w:cs="Tahoma"/>
          <w:color w:val="000000"/>
          <w:sz w:val="18"/>
          <w:szCs w:val="18"/>
        </w:rPr>
        <w:t>Оснований для отказа в предоставлении муниципальной услуги законодательством Российской Федерации  не  предусмотрено.</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муниципальных услуг -  не более  15 минут.</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дате выдачи результата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дате выдачи результата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w:t>
      </w:r>
      <w:r>
        <w:rPr>
          <w:rStyle w:val="ab"/>
          <w:rFonts w:ascii="Tahoma" w:hAnsi="Tahoma" w:cs="Tahoma"/>
          <w:color w:val="000000"/>
          <w:sz w:val="18"/>
          <w:szCs w:val="18"/>
        </w:rPr>
        <w:lastRenderedPageBreak/>
        <w:t>государственных и (или) муниципальных услуг в многофункциональных</w:t>
      </w:r>
      <w:r>
        <w:rPr>
          <w:rFonts w:ascii="Tahoma" w:hAnsi="Tahoma" w:cs="Tahoma"/>
          <w:color w:val="000000"/>
          <w:sz w:val="18"/>
          <w:szCs w:val="18"/>
        </w:rPr>
        <w:t> </w:t>
      </w:r>
      <w:r>
        <w:rPr>
          <w:rStyle w:val="ab"/>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качества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настоящее время муниципальная услуга в электронной форме  не предоставляется.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Исчерпывающий перечень административных процедур:</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подготовка выписки из реестра муниципального имущества либо информации об отсутствии сведений в реестре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выдача (направление) заявителю  результата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порядок исправления допущенных опечаток и ошибок в выданных в результате предоставления муниципальной услуги  документах.</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Прием и регистрация заявления и документов, необходимых для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3.2.2. При получении заявления ответственный   исполнитель  Администрации: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заполняет расписку о приеме (регистрации) заявления заявителя;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3.2.3. Срок выполнения  административной процедуры составляет 1 рабочий день.</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3.2.4.  Критерием принятия решения является обращение  заявителя за получением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Результатом исполнения данной административной процедуры является прием заявления.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3.2.6.  Способом фиксации  результата является регистрация заявления в Журнале регистрации заявлений.</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Подготовка выписки из реестра  муниципального имущества либо информации об отсутствии сведений в реестре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3.3.5. В случае отсутствия об отсутствии сведений  об объекте в реестре муниципального имущества ответственный исполнитель готовит   </w:t>
      </w:r>
      <w:hyperlink r:id="rId11" w:history="1">
        <w:r>
          <w:rPr>
            <w:rStyle w:val="a7"/>
            <w:rFonts w:ascii="Tahoma" w:hAnsi="Tahoma" w:cs="Tahoma"/>
            <w:color w:val="33A6E3"/>
            <w:sz w:val="18"/>
            <w:szCs w:val="18"/>
          </w:rPr>
          <w:t>уведомлени</w:t>
        </w:r>
      </w:hyperlink>
      <w:r>
        <w:rPr>
          <w:rFonts w:ascii="Tahoma" w:hAnsi="Tahoma" w:cs="Tahoma"/>
          <w:color w:val="000000"/>
          <w:sz w:val="18"/>
          <w:szCs w:val="18"/>
        </w:rPr>
        <w:t>е об отсутствии сведений в реестре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Большезмеинского сельсовета Щигровского района либо уполномоченному должностному лицу.</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Срок выполнения  административной процедуры составляет не более 2 рабочих дней со дня поступления заявления и  документов к ответственному исполнителю.</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Критерий принятия решения - наличие  (отсутствие) запрашиваемых сведений  в  реестре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Результатом административной процедуры  является подписанная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выписка из реестра муниципального имущества либо  уведомление об отсутствии сведений в реестре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документации.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Выдача (направление) заявителю  результата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Результат предоставления муниципальной услуги выдается (направляется)  заявителю способом, указанным в заявлении.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Ответственный исполнитель Администрации  не позднее дня, следующего за днем поступления документов, </w:t>
      </w:r>
      <w:r>
        <w:rPr>
          <w:rStyle w:val="ab"/>
          <w:rFonts w:ascii="Tahoma" w:hAnsi="Tahoma" w:cs="Tahoma"/>
          <w:color w:val="000000"/>
          <w:sz w:val="18"/>
          <w:szCs w:val="18"/>
        </w:rPr>
        <w:t> </w:t>
      </w:r>
      <w:r>
        <w:rPr>
          <w:rFonts w:ascii="Tahoma" w:hAnsi="Tahoma" w:cs="Tahoma"/>
          <w:color w:val="000000"/>
          <w:sz w:val="18"/>
          <w:szCs w:val="1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Срок выполнения  административной процедуры составляет не более 3 рабочих дней со дня регистрации  выписки из реестра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c"/>
          <w:rFonts w:ascii="Tahoma" w:hAnsi="Tahoma" w:cs="Tahoma"/>
          <w:color w:val="000000"/>
          <w:sz w:val="18"/>
          <w:szCs w:val="18"/>
        </w:rPr>
        <w:t> </w:t>
      </w:r>
      <w:r>
        <w:rPr>
          <w:rFonts w:ascii="Tahoma" w:hAnsi="Tahoma" w:cs="Tahoma"/>
          <w:color w:val="000000"/>
          <w:sz w:val="18"/>
          <w:szCs w:val="18"/>
        </w:rPr>
        <w:t>3.4.7.  Результатом административной процедуры является получение заявителем выписки  из реестра муниципального имущества либо  уведомления об отсутствии сведений в реестре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Способом фиксации результата выполнения административной процедуры является   отметка заявителя в журнале исходящей документации  о получении экземпляра документа.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w:t>
      </w:r>
      <w:r>
        <w:rPr>
          <w:rFonts w:ascii="Tahoma" w:hAnsi="Tahoma" w:cs="Tahoma"/>
          <w:color w:val="000000"/>
          <w:sz w:val="18"/>
          <w:szCs w:val="18"/>
        </w:rPr>
        <w:lastRenderedPageBreak/>
        <w:t>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Срок передачи  запроса заявителя из МФЦ в Администрацию установлен соглашением о взаимодействии.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административной процедуры  – регистрация в Журнале регистрации исходящей документации.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12"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w:t>
      </w:r>
      <w:r>
        <w:rPr>
          <w:rStyle w:val="ab"/>
          <w:rFonts w:ascii="Tahoma" w:hAnsi="Tahoma" w:cs="Tahoma"/>
          <w:color w:val="000000"/>
          <w:sz w:val="18"/>
          <w:szCs w:val="18"/>
        </w:rPr>
        <w:t>документов или информации либо осуществления действий, представление или осуществление которых не предусмотрено</w:t>
      </w:r>
      <w:r>
        <w:rPr>
          <w:rFonts w:ascii="Tahoma" w:hAnsi="Tahoma" w:cs="Tahoma"/>
          <w:color w:val="000000"/>
          <w:sz w:val="18"/>
          <w:szCs w:val="18"/>
        </w:rPr>
        <w:t>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Pr>
          <w:rStyle w:val="ab"/>
          <w:rFonts w:ascii="Tahoma" w:hAnsi="Tahoma" w:cs="Tahoma"/>
          <w:color w:val="000000"/>
          <w:sz w:val="18"/>
          <w:szCs w:val="18"/>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w:t>
      </w: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 Щигровского района;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w:t>
      </w:r>
      <w:r>
        <w:rPr>
          <w:rFonts w:ascii="Tahoma" w:hAnsi="Tahoma" w:cs="Tahoma"/>
          <w:color w:val="000000"/>
          <w:sz w:val="18"/>
          <w:szCs w:val="18"/>
        </w:rPr>
        <w:t> </w:t>
      </w:r>
      <w:r>
        <w:rPr>
          <w:rStyle w:val="ab"/>
          <w:rFonts w:ascii="Tahoma" w:hAnsi="Tahoma" w:cs="Tahoma"/>
          <w:color w:val="000000"/>
          <w:sz w:val="18"/>
          <w:szCs w:val="1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по адресу </w:t>
      </w:r>
      <w:hyperlink r:id="rId13"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государственных и муниципальных услуг</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Pr>
          <w:rFonts w:ascii="Tahoma" w:hAnsi="Tahoma" w:cs="Tahoma"/>
          <w:color w:val="000000"/>
          <w:sz w:val="18"/>
          <w:szCs w:val="1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получении заявления  работник МФЦ: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реализации своих функций многофункциональные центры не вправе требовать от заявителя: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При получении результата муниципальной услуги в МФЦ заявитель предъявляет:</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к административному регламенту</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«Предоставление сведений из реестра муниципального имущества»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Главе </w:t>
      </w:r>
      <w:r>
        <w:rPr>
          <w:rFonts w:ascii="Tahoma" w:hAnsi="Tahoma" w:cs="Tahoma"/>
          <w:color w:val="000000"/>
          <w:sz w:val="18"/>
          <w:szCs w:val="18"/>
        </w:rPr>
        <w:t>Большезмеинского сельсовета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 для физического</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фамилия, имя, отчество, ОГРНИП,</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ИНН - для индивидуальных предпринимателей;</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полное наименование юридического лица,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ОГРН, ИНН, КПП - для юридического лица)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Если от заявителя действует уполномоченный</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представитель, то указываются: фамилия,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имя, отчество представителя, наименование</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 реквизиты документа, подтверждающего</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полномочия представителя</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_________________________________</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электронной  почты:                    ____________________________________________</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Прошу  предоставить сведения из реестра муниципального имущества,  находящегося  в  собственности __________________муниципального района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в отношении следующих объектов:</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________________________________________________________________________</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местонахождение, иные характеристики объекта,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позволяющие его однозначно определить (реестровый, кадастровый,</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условный или учетный номер)</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Информацию (сведения) прошу предоставить в _______ экземплярах:</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почтовым           отправлением           по         адресу:</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с указанием индекса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Администрацию</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       по       адресу       электронной       почты: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МФЦ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    (поставить отметку напротив выбранного варианта)</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готовности  результатов  муниципальной  услуги  прошу  сообщить   по</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телефону ___________________________.</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                             _________________________</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подпись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46A77" w:rsidRDefault="00546A77" w:rsidP="00546A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B6700" w:rsidRPr="00546A77" w:rsidRDefault="00BB6700" w:rsidP="00546A77"/>
    <w:sectPr w:rsidR="00BB6700" w:rsidRPr="00546A77"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0952"/>
    <w:rsid w:val="000909E2"/>
    <w:rsid w:val="00092A1D"/>
    <w:rsid w:val="00092A2C"/>
    <w:rsid w:val="000A45A3"/>
    <w:rsid w:val="000A51CE"/>
    <w:rsid w:val="000B0761"/>
    <w:rsid w:val="000B2F21"/>
    <w:rsid w:val="000B4628"/>
    <w:rsid w:val="000C254A"/>
    <w:rsid w:val="000D0E73"/>
    <w:rsid w:val="000D168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1B20"/>
    <w:rsid w:val="001C6060"/>
    <w:rsid w:val="001C7F93"/>
    <w:rsid w:val="001D2DF1"/>
    <w:rsid w:val="001D31B8"/>
    <w:rsid w:val="001E2B00"/>
    <w:rsid w:val="001F126C"/>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07B0D"/>
    <w:rsid w:val="005129F8"/>
    <w:rsid w:val="00521E88"/>
    <w:rsid w:val="00531FBB"/>
    <w:rsid w:val="005430D5"/>
    <w:rsid w:val="0054548B"/>
    <w:rsid w:val="00546A77"/>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2045"/>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08B0"/>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060F8"/>
    <w:rsid w:val="009425FE"/>
    <w:rsid w:val="00953152"/>
    <w:rsid w:val="009540E2"/>
    <w:rsid w:val="00961F45"/>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5033"/>
    <w:rsid w:val="009C5801"/>
    <w:rsid w:val="009C78F3"/>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1B1A"/>
    <w:rsid w:val="00BA2164"/>
    <w:rsid w:val="00BA4BD6"/>
    <w:rsid w:val="00BB0C22"/>
    <w:rsid w:val="00BB2731"/>
    <w:rsid w:val="00BB514F"/>
    <w:rsid w:val="00BB6700"/>
    <w:rsid w:val="00BC5CE3"/>
    <w:rsid w:val="00BC6167"/>
    <w:rsid w:val="00BD3CFB"/>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37514"/>
    <w:rsid w:val="00D430EE"/>
    <w:rsid w:val="00D47189"/>
    <w:rsid w:val="00D53476"/>
    <w:rsid w:val="00D60674"/>
    <w:rsid w:val="00D613C1"/>
    <w:rsid w:val="00D64FCA"/>
    <w:rsid w:val="00D67D60"/>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prigorod.rkursk.ru/" TargetMode="Externa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theme" Target="theme/theme1.xml"/><Relationship Id="rId10" Type="http://schemas.openxmlformats.org/officeDocument/2006/relationships/hyperlink" Target="consultantplus://offline/ref=9CA807A86FDA95D4B5B6C5AE2F0E14F0CBDF75AC7D197F90AE28E1629C384331D92067CC6C7FECC50BR5J" TargetMode="Externa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13402</TotalTime>
  <Pages>16</Pages>
  <Words>9757</Words>
  <Characters>55616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432</cp:revision>
  <cp:lastPrinted>2019-03-04T06:14:00Z</cp:lastPrinted>
  <dcterms:created xsi:type="dcterms:W3CDTF">2019-02-20T10:58:00Z</dcterms:created>
  <dcterms:modified xsi:type="dcterms:W3CDTF">2025-04-15T12:48:00Z</dcterms:modified>
</cp:coreProperties>
</file>