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6" w:rsidRDefault="005865F6" w:rsidP="005865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«30» октября 2020г. № 72-1.1-6 «О внесении изменений и дополнений в Устав муниципального образования «Большезмеинский сельсовет» Щигровского района Курской области»</w:t>
      </w:r>
    </w:p>
    <w:p w:rsidR="005865F6" w:rsidRDefault="005865F6" w:rsidP="005865F6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«30» октября  2020г.                                                                       № 72-1.1-6                   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внесении изменений и дополнений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целях приведения в соответствие с действующим законодательством Устава муниципального образования «Большезмеинский сельсовет» Щигровского района Курской области, принятого Решением Собрания депутатов Большезмеинского сельсовета Щигровского района от 27 мая 2005  года № 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Большезмеинского сельсовета Щигровского района   решило: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     I.</w:t>
      </w:r>
      <w:r>
        <w:rPr>
          <w:rFonts w:ascii="Tahoma" w:hAnsi="Tahoma" w:cs="Tahoma"/>
          <w:color w:val="000000"/>
          <w:sz w:val="18"/>
          <w:szCs w:val="18"/>
        </w:rPr>
        <w:t> Внести в Устав Большезмеинского сельсовета  Щигровского района  следующие изменения и дополнения: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1) </w:t>
      </w:r>
      <w:r>
        <w:rPr>
          <w:rFonts w:ascii="Tahoma" w:hAnsi="Tahoma" w:cs="Tahoma"/>
          <w:color w:val="000000"/>
          <w:sz w:val="18"/>
          <w:szCs w:val="18"/>
        </w:rPr>
        <w:t>в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3.1</w:t>
      </w:r>
      <w:r>
        <w:rPr>
          <w:rFonts w:ascii="Tahoma" w:hAnsi="Tahoma" w:cs="Tahoma"/>
          <w:color w:val="000000"/>
          <w:sz w:val="18"/>
          <w:szCs w:val="18"/>
        </w:rPr>
        <w:t> «Права органов местного самоуправления Большезмеинского сельсовета на решение вопросов, не отнесенных к вопросам местного значения поселений»: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в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пункте  16 слова «адаптивного спорта.» заменить словами «адаптивного спорта;»;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в пункте 17 слова «О защите прав потребителей».» заменить словами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««О защите прав потребителей»;»;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в) дополнить пунктом 18  следующего содержания: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2)</w:t>
      </w:r>
      <w:r>
        <w:rPr>
          <w:rFonts w:ascii="Tahoma" w:hAnsi="Tahoma" w:cs="Tahoma"/>
          <w:color w:val="000000"/>
          <w:sz w:val="18"/>
          <w:szCs w:val="18"/>
        </w:rPr>
        <w:t> в абзаце 1 части 7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18"/>
          <w:szCs w:val="18"/>
        </w:rPr>
        <w:t> «Муниципальные правовые акты Большезмеинского сельсовета» слова «межрайонным прокурором Щигровской межрайонной прокуратуры Курской области» заменить словами «Щигровским межрайонным прокурором Курской области»;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3) </w:t>
      </w:r>
      <w:r>
        <w:rPr>
          <w:rFonts w:ascii="Tahoma" w:hAnsi="Tahoma" w:cs="Tahoma"/>
          <w:color w:val="000000"/>
          <w:sz w:val="18"/>
          <w:szCs w:val="18"/>
        </w:rPr>
        <w:t>в наименовании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7 </w:t>
      </w:r>
      <w:r>
        <w:rPr>
          <w:rFonts w:ascii="Tahoma" w:hAnsi="Tahoma" w:cs="Tahoma"/>
          <w:color w:val="000000"/>
          <w:sz w:val="18"/>
          <w:szCs w:val="18"/>
        </w:rPr>
        <w:t>«Взаимодействие органов местного самоуправления» слова «органов местного самоуправления» заменить словами «органов местного самоуправления Большезмеинского сельсовета»;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4)</w:t>
      </w:r>
      <w:r>
        <w:rPr>
          <w:rFonts w:ascii="Tahoma" w:hAnsi="Tahoma" w:cs="Tahoma"/>
          <w:color w:val="000000"/>
          <w:sz w:val="18"/>
          <w:szCs w:val="18"/>
        </w:rPr>
        <w:t>  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«Местный референдум»: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а) в абзаце 2 части 5 слова «или прокурора» заменить словами «или Щигровского межрайонного прокурора Курской области»;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б) в части 9 слова «Щигровским межрайонным прокурором» заменить словами «Щигровским межрайонным прокурором Курской области»;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) в части 3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 «Муниципальные выборы» слово  «соответствующей» исключить;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6) </w:t>
      </w:r>
      <w:r>
        <w:rPr>
          <w:rFonts w:ascii="Tahoma" w:hAnsi="Tahoma" w:cs="Tahoma"/>
          <w:color w:val="000000"/>
          <w:sz w:val="18"/>
          <w:szCs w:val="18"/>
        </w:rPr>
        <w:t>статью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24  </w:t>
      </w:r>
      <w:r>
        <w:rPr>
          <w:rFonts w:ascii="Tahoma" w:hAnsi="Tahoma" w:cs="Tahoma"/>
          <w:color w:val="000000"/>
          <w:sz w:val="18"/>
          <w:szCs w:val="18"/>
        </w:rPr>
        <w:t>«Статус депутата Собрания депутатов Большезмеинского сельсовета Щигровского района» дополнить новой частью 6.1 следующего содержания: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«6.1. В соответствии с действующим законодательством депутату Собрания депутатов Большезмеинского сельсовета Щигровского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два рабочих дня в месяц.»;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7) </w:t>
      </w:r>
      <w:r>
        <w:rPr>
          <w:rFonts w:ascii="Tahoma" w:hAnsi="Tahoma" w:cs="Tahoma"/>
          <w:color w:val="000000"/>
          <w:sz w:val="18"/>
          <w:szCs w:val="18"/>
        </w:rPr>
        <w:t>в части 4.2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29</w:t>
      </w:r>
      <w:r>
        <w:rPr>
          <w:rFonts w:ascii="Tahoma" w:hAnsi="Tahoma" w:cs="Tahoma"/>
          <w:color w:val="000000"/>
          <w:sz w:val="18"/>
          <w:szCs w:val="18"/>
        </w:rPr>
        <w:t> «Глава Большезмеинского сельсовета Щигровского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8</w:t>
      </w:r>
      <w:r>
        <w:rPr>
          <w:rFonts w:ascii="Tahoma" w:hAnsi="Tahoma" w:cs="Tahoma"/>
          <w:color w:val="000000"/>
          <w:sz w:val="18"/>
          <w:szCs w:val="18"/>
        </w:rPr>
        <w:t>) 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</w:t>
      </w:r>
      <w:r>
        <w:rPr>
          <w:rFonts w:ascii="Tahoma" w:hAnsi="Tahoma" w:cs="Tahoma"/>
          <w:color w:val="000000"/>
          <w:sz w:val="18"/>
          <w:szCs w:val="18"/>
        </w:rPr>
        <w:t> «Порядок принятия Устава Большезмеинского сельсовета решения о внесении изменений и (или) дополнений в Устав Большезмеинского сельсовета»: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части 1 слова «межрайонного прокурора Щигровской межрайонной прокуратуры Курской области» заменить словами «Щигровского межрайонного прокурора Курской области»;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</w:t>
      </w:r>
      <w:r>
        <w:rPr>
          <w:rStyle w:val="ab"/>
          <w:rFonts w:ascii="Tahoma" w:hAnsi="Tahoma" w:cs="Tahoma"/>
          <w:color w:val="000000"/>
          <w:sz w:val="18"/>
          <w:szCs w:val="18"/>
        </w:rPr>
        <w:t>) </w:t>
      </w:r>
      <w:r>
        <w:rPr>
          <w:rFonts w:ascii="Tahoma" w:hAnsi="Tahoma" w:cs="Tahoma"/>
          <w:color w:val="000000"/>
          <w:sz w:val="18"/>
          <w:szCs w:val="18"/>
        </w:rPr>
        <w:t>в абзаце 2 части 8 слова «предусмотренном частью 7» заменить словами «предусмотренном частью 6»;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)  в частях 2,3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58.1</w:t>
      </w:r>
      <w:r>
        <w:rPr>
          <w:rFonts w:ascii="Tahoma" w:hAnsi="Tahoma" w:cs="Tahoma"/>
          <w:color w:val="000000"/>
          <w:sz w:val="18"/>
          <w:szCs w:val="18"/>
        </w:rPr>
        <w:t> «Правотворческая инициатива Щигровского межрайонного прокурора Курской области» слова «Большезмеинского сельсовета Щигровского района Курской области» заменить словами «Большезмеинского сельсовета Щигровского района»;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) в  наименовании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59 </w:t>
      </w:r>
      <w:r>
        <w:rPr>
          <w:rFonts w:ascii="Tahoma" w:hAnsi="Tahoma" w:cs="Tahoma"/>
          <w:color w:val="000000"/>
          <w:sz w:val="18"/>
          <w:szCs w:val="18"/>
        </w:rPr>
        <w:t>«Приведение нормативных правовых актов органов местного самоуправления в соответствии с настоящим Уставом» слова «органов местного самоуправления» заменить словами «органов местного самоуправления Большезмеинского сельсовета».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</w:t>
      </w:r>
      <w:r>
        <w:rPr>
          <w:rFonts w:ascii="Tahoma" w:hAnsi="Tahoma" w:cs="Tahoma"/>
          <w:color w:val="000000"/>
          <w:sz w:val="18"/>
          <w:szCs w:val="18"/>
        </w:rPr>
        <w:t> Главе Большезмеинского сельсовета Щигровского района направить настоящее Решение в Управлении Минюста России  по Курской области в порядке, предусмотренном федеральным законом.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      III.</w:t>
      </w:r>
      <w:r>
        <w:rPr>
          <w:rFonts w:ascii="Tahoma" w:hAnsi="Tahoma" w:cs="Tahoma"/>
          <w:color w:val="000000"/>
          <w:sz w:val="18"/>
          <w:szCs w:val="18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1-й – здание Администрации Большезмеинского сельсовета Щигровского района;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с.Большой Змеинец Щигровского  района,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с.Большой Змеинец Щигровского   района .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</w:t>
      </w:r>
      <w:r>
        <w:rPr>
          <w:rFonts w:ascii="Tahoma" w:hAnsi="Tahoma" w:cs="Tahoma"/>
          <w:color w:val="000000"/>
          <w:sz w:val="18"/>
          <w:szCs w:val="18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Е.А.Савенкова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</w:t>
      </w:r>
    </w:p>
    <w:p w:rsidR="005865F6" w:rsidRDefault="005865F6" w:rsidP="005865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Л.П.Степанова</w:t>
      </w:r>
    </w:p>
    <w:p w:rsidR="00BB6700" w:rsidRPr="005865F6" w:rsidRDefault="00BB6700" w:rsidP="005865F6"/>
    <w:sectPr w:rsidR="00BB6700" w:rsidRPr="005865F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17689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609</cp:revision>
  <cp:lastPrinted>2019-03-04T06:14:00Z</cp:lastPrinted>
  <dcterms:created xsi:type="dcterms:W3CDTF">2019-02-20T10:58:00Z</dcterms:created>
  <dcterms:modified xsi:type="dcterms:W3CDTF">2025-04-18T12:15:00Z</dcterms:modified>
</cp:coreProperties>
</file>