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8C" w:rsidRDefault="00E6478C" w:rsidP="00E6478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«28» мая 2021 года № 79-1.2-6 О внесении изменений и дополнений в решение Собрания депутатов Большезмеинского сельсовета Щигровского района Курской области № 74-1.1- 6 от 22.12.2020 г «О бюджете муниципального образования «Большезмеинский сельсовет» Щигровского района Курской области на 2021 год и плановый период 2022 и 2023 годов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«28» мая 2021 года                                                                               № 79-1.2-6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74-1.1- 6 от 22.12.2020 г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2021 год и плановый период 2022 и 2023 годов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 (с изменениями и дополнениями) постановлением Администрации Курской области от 12.05.2021 г № 477-па «О распределении в 2021 году дотаций на поддержку мер по обеспечению сбалансированности  бюджетов городских и сельских поселений на финансовое обеспечениерасходных обязательств на осуществление полномочий по решению вопросов местного значения в процессе исполнения местных бюджетов»  Собрание депутатов Большезмеинского сельсовета Щигровского района Курской области РЕШИЛО: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74-1.1-6 от 22.12.2020 года «О бюджете муниципального образования «Большезмеинский сельсовет» Щигровского района Курской области на 2021 год и плановый период 2022 и 2023 годов» следующие изменения и дополнения: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1.1 Статью 1 «Основные характеристики бюджета муниципального образования «Большезмеинский сельсовет» Щигровского района Курской области» на 2021 год и на плановый период 2022 и 2023 годов изложить в следующей редакции: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2021 год: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2023,348 тыс. рублей       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2130,40457 тыс.рублей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  бюджета муниципального образования «Большезмеинский сельсовет» Щигровского района Курской области на 2021 год в сумме 107,05657 тыс.рублей.».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1.2.В приложении № 3 по утверждению главных администраторов доходов местного бюджета наименование КБК 11403050100000410 изложить в следующей редакции «Средства от распоряжения и реализации выморочного имущества,обращенного в собственность сельских поселений (в части реализации основных средств по указанному имуществу) КБК 11403050100000440 «Средства от распоряжения и реализации выморочного имущества , обращенного в собственность сельских поселений (в части реализации материальных запасов по указанному имуществу)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1.3 Приложения № 1,5,7,9,11 изложить в новой редакции.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2021 года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Савенкова Е.А.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</w:t>
      </w: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 Л.П.Степанова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  решению Собрания депутатов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мая  2021 г. № 79-1.2-6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2021 год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76"/>
        <w:gridCol w:w="4999"/>
        <w:gridCol w:w="1804"/>
      </w:tblGrid>
      <w:tr w:rsidR="00E6478C" w:rsidTr="00E6478C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2021 год</w:t>
            </w:r>
          </w:p>
        </w:tc>
      </w:tr>
      <w:tr w:rsidR="00E6478C" w:rsidTr="00E6478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478C" w:rsidRDefault="00E647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478C" w:rsidRDefault="00E6478C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-107,05657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-107,05657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-2023348,00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-2023348,00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-2023348,00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-2023348,00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2130404,57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2130404,57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2130404,57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2130404,57</w:t>
            </w:r>
          </w:p>
        </w:tc>
      </w:tr>
    </w:tbl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        к решению Собрания депутатов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"28"  мая 2021 г. № 79-1.2-6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2021 году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87"/>
        <w:gridCol w:w="5281"/>
        <w:gridCol w:w="1511"/>
      </w:tblGrid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  доходов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2021 год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2023,348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709,729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63,387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63,387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63,365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5" w:history="1">
              <w:r>
                <w:rPr>
                  <w:rStyle w:val="a7"/>
                  <w:color w:val="33A6E3"/>
                  <w:sz w:val="18"/>
                  <w:szCs w:val="18"/>
                </w:rPr>
                <w:t>статьей 227</w:t>
              </w:r>
            </w:hyperlink>
            <w:r>
              <w:rPr>
                <w:sz w:val="18"/>
                <w:szCs w:val="18"/>
              </w:rPr>
              <w:t> Налогового кодекса Российской Федерации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0,017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37,899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37,899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37,899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523,742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23,180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23,180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500,562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356,698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356,698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143,864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143,864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1 17 15030 10 0001 150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1313,619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БЕЗВОЗМЕЗДНЫЕ ПОСТУПЛЕНИЯ ОТ ДРУГИХ БЮДЖЕТОВ </w:t>
            </w:r>
            <w:r>
              <w:rPr>
                <w:sz w:val="18"/>
                <w:szCs w:val="18"/>
              </w:rPr>
              <w:lastRenderedPageBreak/>
              <w:t>БЮДЖЕТНОЙ СИСТЕМЫ РОССИЙСКОЙ ФЕДЕРАЦИИ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1259,619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615,546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470,067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470,067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292,818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292,818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375,847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272,818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272,818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</w:tr>
      <w:tr w:rsidR="00E6478C" w:rsidTr="00E6478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</w:tr>
    </w:tbl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     решению Собрания депутатов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«28»  мая 2021 г № 79-1.2-6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"Большезмеинский сельсовет" Щигровского района Курской области на 2021 год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08"/>
        <w:gridCol w:w="764"/>
        <w:gridCol w:w="910"/>
        <w:gridCol w:w="1365"/>
        <w:gridCol w:w="723"/>
        <w:gridCol w:w="1409"/>
      </w:tblGrid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2130,40457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1132,27927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577,34680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Резервные фонды органов местного </w:t>
            </w:r>
            <w:r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163,27247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89,267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32,620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497,995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«Благоустройство сельской территории»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260,932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местного бюджета на заработную плату и </w:t>
            </w:r>
            <w:r>
              <w:rPr>
                <w:sz w:val="18"/>
                <w:szCs w:val="18"/>
              </w:rPr>
              <w:lastRenderedPageBreak/>
              <w:t>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13,510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12,510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115311,30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  <w:tr w:rsidR="00E6478C" w:rsidTr="00E6478C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</w:tbl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«28» мая  2021 г. № 79-1.2-6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"Большезмеинский сельсовет" Щигровского района Курской области на 2021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78"/>
        <w:gridCol w:w="807"/>
        <w:gridCol w:w="537"/>
        <w:gridCol w:w="689"/>
        <w:gridCol w:w="1410"/>
        <w:gridCol w:w="527"/>
        <w:gridCol w:w="1231"/>
      </w:tblGrid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2130,40457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1132,27927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577,34680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органов местного </w:t>
            </w:r>
            <w:r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163,27247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89,267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32,620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497,995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«Комплексное развитие сельской территории Большезмеинского </w:t>
            </w:r>
            <w:r>
              <w:rPr>
                <w:sz w:val="18"/>
                <w:szCs w:val="18"/>
              </w:rPr>
              <w:lastRenderedPageBreak/>
              <w:t>сельсовета Щигровского района на 2020-2025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260,932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Заработная  плата и начисления на выплаты по оплате труда работников учреждений культуры </w:t>
            </w:r>
            <w:r>
              <w:rPr>
                <w:sz w:val="18"/>
                <w:szCs w:val="18"/>
              </w:rPr>
              <w:lastRenderedPageBreak/>
              <w:t>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13,510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12,510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115,31130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  <w:tr w:rsidR="00E6478C" w:rsidTr="00E6478C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</w:tbl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60"/>
        <w:gridCol w:w="1482"/>
        <w:gridCol w:w="919"/>
        <w:gridCol w:w="1723"/>
        <w:gridCol w:w="195"/>
      </w:tblGrid>
      <w:tr w:rsidR="00E6478C" w:rsidTr="00E6478C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11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  решению Собрания депутатов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«28» мая 2021 года № 79-1.2-6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E6478C" w:rsidTr="00E6478C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 сумма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2130,40457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6,510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5,510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«Развитие муниципальной </w:t>
            </w:r>
            <w:r>
              <w:rPr>
                <w:sz w:val="18"/>
                <w:szCs w:val="18"/>
              </w:rPr>
              <w:lastRenderedPageBreak/>
              <w:t>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и укрепление материально-технической базы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577,34680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143,547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143,547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478C" w:rsidTr="00E6478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478C" w:rsidRDefault="00E647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478C" w:rsidRDefault="00E6478C" w:rsidP="00E647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6478C" w:rsidRDefault="00BB6700" w:rsidP="00E6478C"/>
    <w:sectPr w:rsidR="00BB6700" w:rsidRPr="00E6478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467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17678</TotalTime>
  <Pages>21</Pages>
  <Words>8136</Words>
  <Characters>46378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602</cp:revision>
  <cp:lastPrinted>2019-03-04T06:14:00Z</cp:lastPrinted>
  <dcterms:created xsi:type="dcterms:W3CDTF">2019-02-20T10:58:00Z</dcterms:created>
  <dcterms:modified xsi:type="dcterms:W3CDTF">2025-04-18T12:04:00Z</dcterms:modified>
</cp:coreProperties>
</file>