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0A" w:rsidRDefault="0022780A" w:rsidP="0022780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«20» января 2022 г. № 5-1.2-7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проведении публичных слушаний по проекту решения Собрания депутатов Большезмеинского сельсовета Щигровского района «О внесении изменений и дополнений в Устав муниципального образования «Большезмеинский сельсовет» Щигровского района Курской области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«20» января  2022 г.                                                                               № 5-1.2-7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   проведении  публичных  слушаний  по       проекту     решения     Собрания депутатов Большезмеинского   сельсовета     Щигровского    района  «О внесении изменений и дополнений  в Устав муниципального образования  «Большезмеинский сельсовет» Щигровского   района  Курской области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 депутатов Большезмеинского сельсовета Щигровского района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решило: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прилагаемый Временный порядок проведения публичных слушаний по проекту решения Собрания депутатов Большезмеинского сельсовета Щигровского района «О внесении  изменений  и дополнений  в Устав муниципального образования «Большезмеинский  сельсовет» Щигровского района Курской области».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Обнародовать Временный порядок проведения публичных слушаний по    проекту    решения    Собрания    депутатов Большезмеинского сельсовета Щигровского района «О     внесении изменений  и дополнений в Устав муниципального образования «Большезмеинский  сельсовет» Щигровского района Курской области» на трех информационных стендах, расположенных: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1-й – здание Администрации Большезмеинского сельсовета Щигровского района;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2-й – здание магазина ПО «Щигровское» в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ольшой Змеинец Щигровского  района;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3-й - здание Большезмеинского сельского Дома культуры в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ольшой Змеинец   Щигровского   района .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.    3.  Провести публичные слушания по проекту    решения Собрания депутатов  Большезмеинского сельсовета Щигровского района «О     внесении изменений и дополнений в Устав муниципального образования «Большезмеинский  сельсовет» Щигровского района Курской области».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 февраля 2022 года в 10-00 часов по адресу: Курская область, Щигровский район, с. Большой Змеинец, МКУК «Большезмеинский  сельский Дом культуры».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4.Настоящее    Решение    обнародовать    на    указанных    в    п.2 информационных стендах.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                 Е.А. Гомзикова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Глава  Большезмеинского сельсовета                       Л.П.Степанова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      решением Собрания депутатов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Большезмеинского сельсовета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 Щигровского района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«20» января  2022 г. № 5-1.2-7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                           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ВРЕМЕННЫЙ ПОРЯДОК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проведения публичных слушаний по проекту решения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Собрания депутатов  Большезмеинского сельсовета Щигровского района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«О внесении изменений и дополнений в Устав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муниципального</w:t>
      </w:r>
      <w:proofErr w:type="gramEnd"/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образования «Большезмеинский  сельсо</w:t>
      </w:r>
      <w:r>
        <w:rPr>
          <w:rFonts w:ascii="Tahoma" w:hAnsi="Tahoma" w:cs="Tahoma"/>
          <w:color w:val="000000"/>
          <w:sz w:val="18"/>
          <w:szCs w:val="18"/>
        </w:rPr>
        <w:softHyphen/>
        <w:t>вет» Щигровского района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области»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1. Настоящий Порядок разработан в соответствии с Федеральным за</w:t>
      </w:r>
      <w:r>
        <w:rPr>
          <w:rFonts w:ascii="Tahoma" w:hAnsi="Tahoma" w:cs="Tahoma"/>
          <w:color w:val="000000"/>
          <w:sz w:val="18"/>
          <w:szCs w:val="18"/>
        </w:rPr>
        <w:softHyphen/>
        <w:t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Большезмеинского сельсо</w:t>
      </w:r>
      <w:r>
        <w:rPr>
          <w:rFonts w:ascii="Tahoma" w:hAnsi="Tahoma" w:cs="Tahoma"/>
          <w:color w:val="000000"/>
          <w:sz w:val="18"/>
          <w:szCs w:val="18"/>
        </w:rPr>
        <w:softHyphen/>
        <w:t>вета Щигровского района «О внесении изменений и дополнений в Устав муниципального образования «Большезмеинский  сельсо</w:t>
      </w:r>
      <w:r>
        <w:rPr>
          <w:rFonts w:ascii="Tahoma" w:hAnsi="Tahoma" w:cs="Tahoma"/>
          <w:color w:val="000000"/>
          <w:sz w:val="18"/>
          <w:szCs w:val="18"/>
        </w:rPr>
        <w:softHyphen/>
        <w:t>вет» Щигровского     рай</w:t>
      </w:r>
      <w:r>
        <w:rPr>
          <w:rFonts w:ascii="Tahoma" w:hAnsi="Tahoma" w:cs="Tahoma"/>
          <w:color w:val="000000"/>
          <w:sz w:val="18"/>
          <w:szCs w:val="18"/>
        </w:rPr>
        <w:softHyphen/>
        <w:t>она Курской области».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2.  Публичные слушания по проекту решения Собрания депутатов Большезмеинского сельсовета Щигровского района «О внесении изменений и дополнений в Устав муниципального образования «Большезмеинский  сельсо</w:t>
      </w:r>
      <w:r>
        <w:rPr>
          <w:rFonts w:ascii="Tahoma" w:hAnsi="Tahoma" w:cs="Tahoma"/>
          <w:color w:val="000000"/>
          <w:sz w:val="18"/>
          <w:szCs w:val="18"/>
        </w:rPr>
        <w:softHyphen/>
        <w:t>вет» Щигровского района Курской области» являются одним из способов непосредственного участия граждан в  осуществлении местного               само</w:t>
      </w:r>
      <w:r>
        <w:rPr>
          <w:rFonts w:ascii="Tahoma" w:hAnsi="Tahoma" w:cs="Tahoma"/>
          <w:color w:val="000000"/>
          <w:sz w:val="18"/>
          <w:szCs w:val="18"/>
        </w:rPr>
        <w:softHyphen/>
        <w:t>управления.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Обсуждение проекта решения Собрания депутатов Большезмеинского сельсовета Щигровского района «О внесении изменений и дополнений в Устав муниципального образования «Большезмеинский  сельсо</w:t>
      </w:r>
      <w:r>
        <w:rPr>
          <w:rFonts w:ascii="Tahoma" w:hAnsi="Tahoma" w:cs="Tahoma"/>
          <w:color w:val="000000"/>
          <w:sz w:val="18"/>
          <w:szCs w:val="18"/>
        </w:rPr>
        <w:softHyphen/>
        <w:t>вет» Щигровского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Большезмеинского сельсовета Щигровского района «О внесении изменений и дополнений в Устав муниципального образования «Большезмеинский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сельсо</w:t>
      </w:r>
      <w:r>
        <w:rPr>
          <w:rFonts w:ascii="Tahoma" w:hAnsi="Tahoma" w:cs="Tahoma"/>
          <w:color w:val="000000"/>
          <w:sz w:val="18"/>
          <w:szCs w:val="18"/>
        </w:rPr>
        <w:softHyphen/>
        <w:t>вет» Щигровского района Курской области».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3. Решение о проведении публичных слушаний, включающее        ин</w:t>
      </w:r>
      <w:r>
        <w:rPr>
          <w:rFonts w:ascii="Tahoma" w:hAnsi="Tahoma" w:cs="Tahoma"/>
          <w:color w:val="000000"/>
          <w:sz w:val="18"/>
          <w:szCs w:val="18"/>
        </w:rPr>
        <w:softHyphen/>
        <w:t>формацию о месте и времени проведения публичных слушаний, принимает Собрание депутатов Большезмеинского сельсовета Щигровского района. Дан</w:t>
      </w:r>
      <w:r>
        <w:rPr>
          <w:rFonts w:ascii="Tahoma" w:hAnsi="Tahoma" w:cs="Tahoma"/>
          <w:color w:val="000000"/>
          <w:sz w:val="18"/>
          <w:szCs w:val="18"/>
        </w:rPr>
        <w:softHyphen/>
        <w:t>ное решение подлежит обнародованию на 3-х  информационных стендах, рас</w:t>
      </w:r>
      <w:r>
        <w:rPr>
          <w:rFonts w:ascii="Tahoma" w:hAnsi="Tahoma" w:cs="Tahoma"/>
          <w:color w:val="000000"/>
          <w:sz w:val="18"/>
          <w:szCs w:val="18"/>
        </w:rPr>
        <w:softHyphen/>
        <w:t>положенных: 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1-й – здание Администрации Большезмеинского сельсовета Щигровского района;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2-й – здание магазина ПО «Щигровское» в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ольшой Змеинец Щигровского  района;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3-й - здание Большезмеинского сельского Дома культуры в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ольшой Змеинец Щигровского   района . 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4.  В публичных слушаниях могут принимать участие все желающие граждане, постоянно проживающие на территории   Большезмеинского сельсо</w:t>
      </w:r>
      <w:r>
        <w:rPr>
          <w:rFonts w:ascii="Tahoma" w:hAnsi="Tahoma" w:cs="Tahoma"/>
          <w:color w:val="000000"/>
          <w:sz w:val="18"/>
          <w:szCs w:val="18"/>
        </w:rPr>
        <w:softHyphen/>
        <w:t>вета.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5.  Председательствующим на публичных слушаниях является    пред</w:t>
      </w:r>
      <w:r>
        <w:rPr>
          <w:rFonts w:ascii="Tahoma" w:hAnsi="Tahoma" w:cs="Tahoma"/>
          <w:color w:val="000000"/>
          <w:sz w:val="18"/>
          <w:szCs w:val="18"/>
        </w:rPr>
        <w:softHyphen/>
        <w:t>седатель Собрания депутатов Большезмеинского сельсовета Щигровского рай</w:t>
      </w:r>
      <w:r>
        <w:rPr>
          <w:rFonts w:ascii="Tahoma" w:hAnsi="Tahoma" w:cs="Tahoma"/>
          <w:color w:val="000000"/>
          <w:sz w:val="18"/>
          <w:szCs w:val="18"/>
        </w:rPr>
        <w:softHyphen/>
        <w:t>она, либо председатель комиссии по обсуждению проекта решения Собра</w:t>
      </w:r>
      <w:r>
        <w:rPr>
          <w:rFonts w:ascii="Tahoma" w:hAnsi="Tahoma" w:cs="Tahoma"/>
          <w:color w:val="000000"/>
          <w:sz w:val="18"/>
          <w:szCs w:val="18"/>
        </w:rPr>
        <w:softHyphen/>
        <w:t>ния депутатов Большезмеинского сельсовета Щигровского района «О внесении изменений и дополнений в Устав муниципального образования «Большезмеинский сельсовет» Щигровского  района Курской области», приему и учету предложений по нему (далее - комиссия).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Председательствующий ведет публичные слушания и следит за по</w:t>
      </w:r>
      <w:r>
        <w:rPr>
          <w:rFonts w:ascii="Tahoma" w:hAnsi="Tahoma" w:cs="Tahoma"/>
          <w:color w:val="000000"/>
          <w:sz w:val="18"/>
          <w:szCs w:val="18"/>
        </w:rPr>
        <w:softHyphen/>
        <w:t>рядком обсуждения вопросов повестки публичных слушаний. В ходе пуб</w:t>
      </w:r>
      <w:r>
        <w:rPr>
          <w:rFonts w:ascii="Tahoma" w:hAnsi="Tahoma" w:cs="Tahoma"/>
          <w:color w:val="000000"/>
          <w:sz w:val="18"/>
          <w:szCs w:val="18"/>
        </w:rPr>
        <w:softHyphen/>
        <w:t>личных слушаний ведется протокол.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Затем слово предоставляется членам комиссии, по</w:t>
      </w:r>
      <w:r>
        <w:rPr>
          <w:rFonts w:ascii="Tahoma" w:hAnsi="Tahoma" w:cs="Tahoma"/>
          <w:color w:val="000000"/>
          <w:sz w:val="18"/>
          <w:szCs w:val="1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7. По результатам публичных слушаний принимаются рекомендации по проекту решения Собрания депутатов Большезмеинского сельсовета Щигровского района «О внесении изменений и дополнений в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Устав муници</w:t>
      </w:r>
      <w:r>
        <w:rPr>
          <w:rFonts w:ascii="Tahoma" w:hAnsi="Tahoma" w:cs="Tahoma"/>
          <w:color w:val="000000"/>
          <w:sz w:val="18"/>
          <w:szCs w:val="18"/>
        </w:rPr>
        <w:softHyphen/>
        <w:t>пального образования «Большезмеинский  сельсовет» Щигровского района Кур</w:t>
      </w:r>
      <w:r>
        <w:rPr>
          <w:rFonts w:ascii="Tahoma" w:hAnsi="Tahoma" w:cs="Tahoma"/>
          <w:color w:val="000000"/>
          <w:sz w:val="18"/>
          <w:szCs w:val="18"/>
        </w:rPr>
        <w:softHyphen/>
        <w:t>ской области». Рекомендации считаются принятыми, если за них проголо</w:t>
      </w:r>
      <w:r>
        <w:rPr>
          <w:rFonts w:ascii="Tahoma" w:hAnsi="Tahoma" w:cs="Tahoma"/>
          <w:color w:val="000000"/>
          <w:sz w:val="18"/>
          <w:szCs w:val="18"/>
        </w:rPr>
        <w:softHyphen/>
        <w:t>совало более половины присутствующих на публичных слушаниях граж</w:t>
      </w:r>
      <w:r>
        <w:rPr>
          <w:rFonts w:ascii="Tahoma" w:hAnsi="Tahoma" w:cs="Tahoma"/>
          <w:color w:val="000000"/>
          <w:sz w:val="18"/>
          <w:szCs w:val="18"/>
        </w:rPr>
        <w:softHyphen/>
        <w:t>дан.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8.  Протокол публичных слушаний вместе с принятыми на них рекомендациями направляется Собранию депутатов Большезмеинского сельсовета Щигровского района и обнародуется на информационных стендах, ука</w:t>
      </w:r>
      <w:r>
        <w:rPr>
          <w:rFonts w:ascii="Tahoma" w:hAnsi="Tahoma" w:cs="Tahoma"/>
          <w:color w:val="000000"/>
          <w:sz w:val="18"/>
          <w:szCs w:val="18"/>
        </w:rPr>
        <w:softHyphen/>
        <w:t>занных в п. З.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9. Подготовка и проведение публичных слушаний, подготовка всех информационных материалов возлагается на председателя Собрания депутатов Большезмеинского сельсовета Щигровского района.</w:t>
      </w:r>
    </w:p>
    <w:p w:rsidR="0022780A" w:rsidRDefault="0022780A" w:rsidP="002278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2780A" w:rsidRDefault="00BB6700" w:rsidP="0022780A"/>
    <w:sectPr w:rsidR="00BB6700" w:rsidRPr="0022780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C26FF"/>
    <w:rsid w:val="003C397F"/>
    <w:rsid w:val="003C3A97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37625"/>
    <w:rsid w:val="0044751A"/>
    <w:rsid w:val="00451A6F"/>
    <w:rsid w:val="004522B1"/>
    <w:rsid w:val="00452A94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6B3E"/>
    <w:rsid w:val="00C53461"/>
    <w:rsid w:val="00C53B00"/>
    <w:rsid w:val="00C67483"/>
    <w:rsid w:val="00C676CF"/>
    <w:rsid w:val="00C73A55"/>
    <w:rsid w:val="00C756B0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4BDC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17663</TotalTime>
  <Pages>3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555</cp:revision>
  <cp:lastPrinted>2019-03-04T06:14:00Z</cp:lastPrinted>
  <dcterms:created xsi:type="dcterms:W3CDTF">2019-02-20T10:58:00Z</dcterms:created>
  <dcterms:modified xsi:type="dcterms:W3CDTF">2025-04-18T11:49:00Z</dcterms:modified>
</cp:coreProperties>
</file>