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4B" w:rsidRDefault="006F0D4B" w:rsidP="006F0D4B">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10 сентября 2019г. № 54-1.1-6 О внесении изменений и дополнений в Устав муниципального образования «Большезмеинский сельсовет» Щигровского района Курской области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10 сентября 2019г.                                                                          № 54-1.1-6</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и дополнений</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Устав муниципального</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«Большезмеинский сельсовет»</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целях приведения в соответствие с действующим законодательством Устава муниципального образования «Большезмеинский сельсовет» Щигровского района Курской области, принятого Решением Собрания депутатов Большезмеинского сельсовета Щигровского района от 27 мая 2005  года № 5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Большезмеинского сельсовета Щигровского района решило:</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Внести в Устав Большезмеинского сельсовета  Щигровского района  следующие изменения и дополнения: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w:t>
      </w:r>
      <w:r>
        <w:rPr>
          <w:rFonts w:ascii="Tahoma" w:hAnsi="Tahoma" w:cs="Tahoma"/>
          <w:color w:val="000000"/>
          <w:sz w:val="18"/>
          <w:szCs w:val="18"/>
        </w:rPr>
        <w:t> В абзаце 2 преамбулы слова «население осуществляет» заменить словами «население муниципального образования «Большезмеинский сельсовет» Щигровского района Курской области осуществляет.</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w:t>
      </w:r>
      <w:r>
        <w:rPr>
          <w:rFonts w:ascii="Tahoma" w:hAnsi="Tahoma" w:cs="Tahoma"/>
          <w:color w:val="000000"/>
          <w:sz w:val="18"/>
          <w:szCs w:val="18"/>
        </w:rPr>
        <w:t> В статье 2 «Территория и границы Большезмеинского сельсовета»: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часть 3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Площадь Большезмеинского сельсовета составляет 41362337 кв. метров.».</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w:t>
      </w:r>
      <w:r>
        <w:rPr>
          <w:rFonts w:ascii="Tahoma" w:hAnsi="Tahoma" w:cs="Tahoma"/>
          <w:color w:val="000000"/>
          <w:sz w:val="18"/>
          <w:szCs w:val="18"/>
        </w:rPr>
        <w:t> В пункте 14 части 1 статьи 3.1 «Права органов местного самоуправления Большезмеинского сельсовета на решение вопросов, не отнесенных к вопросам местного значения Большезмеинского сельсовета»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r>
        <w:rPr>
          <w:rFonts w:ascii="Tahoma" w:hAnsi="Tahoma" w:cs="Tahoma"/>
          <w:color w:val="000000"/>
          <w:sz w:val="18"/>
          <w:szCs w:val="18"/>
        </w:rPr>
        <w:t> В статье 6 «Муниципальные правовые акты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абзаце 4 части 8 слова «распространяемой в Большезмеинском сельсовете» заменить словами «, распространяемых в Большезмеинском сельсовете»;</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часть 9 дополнить абзацем 2 следующего содержания: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Информационном вестнике Большезмеинского сельсовета могут не приводиться.».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r>
        <w:rPr>
          <w:rFonts w:ascii="Tahoma" w:hAnsi="Tahoma" w:cs="Tahoma"/>
          <w:color w:val="000000"/>
          <w:sz w:val="18"/>
          <w:szCs w:val="18"/>
        </w:rPr>
        <w:t> В наименовании Главы III «Формы непосредственного осуществления населением местного самоуправления и участия населения в осуществлении местного самоуправления» слова «В наименовании Главы III» «населением», «населения» заменить словами «В наименовании Главы 3» «населением Большезмеинского сельсовета», «населения Большезмеинского сельсовета» соответственно.</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6.</w:t>
      </w:r>
      <w:r>
        <w:rPr>
          <w:rFonts w:ascii="Tahoma" w:hAnsi="Tahoma" w:cs="Tahoma"/>
          <w:color w:val="000000"/>
          <w:sz w:val="18"/>
          <w:szCs w:val="18"/>
        </w:rPr>
        <w:t> В статье 9 «Местный референдум»:</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7 слова «или органами местного самоуправления» заменить словами «или органами местного самоуправления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9 слова «органами местного самоуправления, прокурором» заменить словами «органами местного самоуправления Большезмеинского сельсовета, межрайонного прокурора Щигровской межрайонной прокуратуры Курской области».».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7. </w:t>
      </w:r>
      <w:r>
        <w:rPr>
          <w:rFonts w:ascii="Tahoma" w:hAnsi="Tahoma" w:cs="Tahoma"/>
          <w:color w:val="000000"/>
          <w:sz w:val="18"/>
          <w:szCs w:val="18"/>
        </w:rPr>
        <w:t>Статью 11 «Голосование по отзыву депутата Собрания депутатов Большезмеинского сельсовета Щигровского района, Главы Большезмеинского сельсовета Щигровского района»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«Статья 11. «Голосование по отзыву депутата Собрания депутатов Большезмеинского сельсовета Щигровского района, Главы Большезмеинского сельсовета Щигровского района»</w:t>
      </w:r>
    </w:p>
    <w:p w:rsidR="006F0D4B" w:rsidRDefault="006F0D4B" w:rsidP="006F0D4B">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Голосование по отзыву депутата Собрания депутатов Большезмеинского сельсовета Щигровского района, Главы Большезмеинского сельсовета Щигровксого района проводится по инициативе населения Большезмеинского сельсовета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F0D4B" w:rsidRDefault="006F0D4B" w:rsidP="006F0D4B">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Основаниями отзыва депутата Собрания депутатов Большезмеинского сельсовета Щигровского района, Главы Большезмеинского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нарушение депутатом Собрания депутатов Большезмеинского сельсовета Щигровского района, Главой Большезмеинского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Большезмеинского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Большезмеинского сельсовета Щигровского района, Главой Большезмеинского сельсовета Щигровского района требований этих законов и нормативных правовых актов;</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невыполнение депутатом Собрания депутатов Большезмеинского сельсовета Щигровского района, Главой Большезмеинского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Большезмеинского сельсовета Щигровского района, Главы Большезмеинского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 целях реализации инициативы проведения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создается инициативная группа для проведения голосования по отзыву депутата Большезмеинского сельсовета Щигровского района, Главы Большезмеинского сельсовета Щигровского района (далее- инициативная группа), которая образуется и осуществляет свою деятельность в порядке, определенном Федеральным  закон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Подготовку и проведение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организует Избирательная комиссия Большезмеинского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  06 октября 2003 года №131-ФЗ «Об общих принципах организации местного самоуправления в Российской Федерации».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Инициативная группа обращается в Избирательную комиссию Большезмеинского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Большезмеинского сельсовета Щигровского района со дня получения ходатайства действует в качестве комиссии по отзыву депутата Собрания депутатов Большезмеинского сельсовета Щигровского района, Главы Большезмеинского сельсовета Щигровского района (далее - комиссия по отзыву).</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После регистрации комиссией по отзыву инициативной группы, инициативная группа вправе начать сбор подписей за отзыв депутата Собрания депутатов Большезмеинского сельсовета Щигровского района, Главы Большезмеинского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Условием назначения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является сбор подписей за отзыв депутата Собрания депутатов Большезмеинского сельсовета Щигровского района, Главы Большезмеинского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8. Комиссия по отзыву осуществляет проверку соблюдения порядка сбора подписей за отзыв депутата Собрания депутатов Большезмеинского сельсовета Щигровского района, Главы Большезмеинского сельсовета Щигровского района и принимает решение о направлении соответствующих документов в Собрание депутатов Большезмеинского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w:t>
      </w:r>
      <w:r>
        <w:rPr>
          <w:rFonts w:ascii="Tahoma" w:hAnsi="Tahoma" w:cs="Tahoma"/>
          <w:color w:val="000000"/>
          <w:sz w:val="18"/>
          <w:szCs w:val="18"/>
        </w:rPr>
        <w:lastRenderedPageBreak/>
        <w:t>граждан Российской Федерации» и принимаемым в соответствии с ним законом Курской области для проведения местного референдума.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Собрание депутатов Большезмеинского сельсовета Щигровского района принимает решение о назначении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Депутат Собрания депутатов Большезмеинского сельсовета Щигровского района, Глава Большезмеинского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Депутат Собрания депутатов Большезмеинского сельсовета Щигровского района, Глава Большезмеинского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Большезмеинском сельсовете соответственно.</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Итоги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подлежат официальному опубликованию (обнародованию).</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Отзыв по указанным основаниям не освобождает депутата Собрания депутатов Большезмеинского сельсовета Щигровского района, Главу Большезмеинского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Большезмеинского сельсовета в порядке, предусмотренном федеральным законодательством.».</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w:t>
      </w:r>
      <w:r>
        <w:rPr>
          <w:rFonts w:ascii="Tahoma" w:hAnsi="Tahoma" w:cs="Tahoma"/>
          <w:color w:val="000000"/>
          <w:sz w:val="18"/>
          <w:szCs w:val="18"/>
        </w:rPr>
        <w:t>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 Голосование по вопросам изменения границ Большезмеинского сельсовета, преобразования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Большезмеинского сельсовета при изменении границ Большезмеинского сельсовета, преобразования Большезмеинского сельсовета проводится голосование по вопросам изменения границ Большезмеинского сельсовета, преобразования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Голосование по вопросам изменения границ Большезмеинского сельсовета, преобразования Большезмеинского сельсовета проводится на всей территории Большезмеинского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Голосование по вопросам изменения границ Большезмеинского сельсовета, преобразования Большезмеинского сельсовета назначается Собранием депутатов Большезмеинского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Голосование по вопросам изменения границ Большезмеинского сельсовета, преобразования Большезмеинского сельсовета считается состоявшимся, если в нем приняло участие более половины жителей Большезмеинского сельсовета или части Большезмеинского сельсовета, обладающих избирательным правом. Согласие населения Большезмеинского сельсовета на изменение границ Большезмеинского сельсовета, преобразование Большезмеинского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Большезмеинского сельсовета или части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Итоги голосования по вопросам изменения границ Большезмеинского сельсовета, преобразования Большезмеинского сельсовета и принятые решения подлежат официальному опубликованию (обнародованию).».</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w:t>
      </w:r>
      <w:r>
        <w:rPr>
          <w:rFonts w:ascii="Tahoma" w:hAnsi="Tahoma" w:cs="Tahoma"/>
          <w:color w:val="000000"/>
          <w:sz w:val="18"/>
          <w:szCs w:val="18"/>
        </w:rPr>
        <w:t> В статье 15 «Публичные слушания, общественные обсуждения»: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пункте 4 части 3 слова «муниципального образования» заменить словами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3.1 слова «по проектам и вопросам, указанным в части 3 настоящей статьи» исключить.</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10.</w:t>
      </w:r>
      <w:r>
        <w:rPr>
          <w:rFonts w:ascii="Tahoma" w:hAnsi="Tahoma" w:cs="Tahoma"/>
          <w:color w:val="000000"/>
          <w:sz w:val="18"/>
          <w:szCs w:val="18"/>
        </w:rPr>
        <w:t> В части 2 статьи 16 «Собрание граждан» слова «Федеральным законом» заменить словами «Федеральным законом от 06 октября 2003 года № 131-ФЗ».</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11.</w:t>
      </w:r>
      <w:r>
        <w:rPr>
          <w:rFonts w:ascii="Tahoma" w:hAnsi="Tahoma" w:cs="Tahoma"/>
          <w:color w:val="000000"/>
          <w:sz w:val="18"/>
          <w:szCs w:val="18"/>
        </w:rPr>
        <w:t> Статью 19 «Обращение граждан в органы местного самоуправления»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 Обращения граждан в органы местного самоуправления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имеют право на индивидуальные и коллективные обращения в органы местного самоуправления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12. </w:t>
      </w:r>
      <w:r>
        <w:rPr>
          <w:rFonts w:ascii="Tahoma" w:hAnsi="Tahoma" w:cs="Tahoma"/>
          <w:color w:val="000000"/>
          <w:sz w:val="18"/>
          <w:szCs w:val="18"/>
        </w:rPr>
        <w:t>В части 3 статьи 22 «Полномочия Собрания депутатов Большезмеинского сельсовета Щигровского района» слова «органов местного самоуправления» заменить словами «органов местного самоуправления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w:t>
      </w:r>
      <w:r>
        <w:rPr>
          <w:rFonts w:ascii="Tahoma" w:hAnsi="Tahoma" w:cs="Tahoma"/>
          <w:color w:val="000000"/>
          <w:sz w:val="18"/>
          <w:szCs w:val="18"/>
        </w:rPr>
        <w:t> В статье 23 «Регламент Собрания депутатов Большезмеинского сельсовета Щигровского района» слова «о принятии Регламента» заменить словами «о принятии Регламента Собрания депутатов Большезмеинского сельсовета 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w:t>
      </w:r>
      <w:r>
        <w:rPr>
          <w:rFonts w:ascii="Tahoma" w:hAnsi="Tahoma" w:cs="Tahoma"/>
          <w:color w:val="000000"/>
          <w:sz w:val="18"/>
          <w:szCs w:val="18"/>
        </w:rPr>
        <w:t> В статье 24 «Статус депутата Собрания депутатов Большезмеинского сельсовета 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пункт 2 части 5-1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Большезмеинского сельсовета в органах управления и ревизионной комиссии организации, учредителем (акционером, участником) которой является Большезмеинский сельсовет, в соответствии с муниципальными правовыми актами, определяющими порядок осуществления от имени Большезмеинского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дополнить новым подпунктом «б» следующего содержания: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 части 8:</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1 слова «за исключение пункта 8» заменить словами «за исключением пункта 8»;</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2 слова «законодательством области» заменить словами «законодательством Курской области».»;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15.</w:t>
      </w:r>
      <w:r>
        <w:rPr>
          <w:rFonts w:ascii="Tahoma" w:hAnsi="Tahoma" w:cs="Tahoma"/>
          <w:color w:val="000000"/>
          <w:sz w:val="18"/>
          <w:szCs w:val="18"/>
        </w:rPr>
        <w:t> В статье 25 «Заседания Собрания депутатов Большезмеинского сельсовета 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4 слова «установленных настоящим пунктом» заменить словами «установленных настоящей частью»;</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первом предложении части 5 слова «а также регламентом» заменить словами «а также Регламентом»;».</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w:t>
      </w:r>
      <w:r>
        <w:rPr>
          <w:rFonts w:ascii="Tahoma" w:hAnsi="Tahoma" w:cs="Tahoma"/>
          <w:color w:val="000000"/>
          <w:sz w:val="18"/>
          <w:szCs w:val="18"/>
        </w:rPr>
        <w:t> В пункте 5 части 2 статьи 28 «Досрочное прекращение полномочий Собрания депутатов Большезмеинского сельсовета Щигровского района» слова «в случае» исключить.</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w:t>
      </w:r>
      <w:r>
        <w:rPr>
          <w:rFonts w:ascii="Tahoma" w:hAnsi="Tahoma" w:cs="Tahoma"/>
          <w:color w:val="000000"/>
          <w:sz w:val="18"/>
          <w:szCs w:val="18"/>
        </w:rPr>
        <w:t> В статье 29 «Глава Большезмеинского сельсовета 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абзаце 1 части 3.1 слова «назначается на должность» заменить словами «избирается на должность»;</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 2 части 6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w:t>
      </w:r>
      <w:r>
        <w:rPr>
          <w:rFonts w:ascii="Tahoma" w:hAnsi="Tahoma" w:cs="Tahoma"/>
          <w:color w:val="000000"/>
          <w:sz w:val="18"/>
          <w:szCs w:val="18"/>
        </w:rPr>
        <w:lastRenderedPageBreak/>
        <w:t>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Большезмеинского сельсовета в органах управления и ревизионной комиссии организации, учредителем (акционером, участником) которой является Большезмеинский сельсовет, в соответствии с муниципальными правовыми актами, определяющими порядок осуществления от имени Большезмеинского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18</w:t>
      </w:r>
      <w:r>
        <w:rPr>
          <w:rFonts w:ascii="Tahoma" w:hAnsi="Tahoma" w:cs="Tahoma"/>
          <w:color w:val="000000"/>
          <w:sz w:val="18"/>
          <w:szCs w:val="18"/>
        </w:rPr>
        <w:t>. В части 1 статьи 33 «Администрация Большезмеинского сельсовета Щигровского района» слова «местного самоуправления» заменить словами «местного самоуправления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19.</w:t>
      </w:r>
      <w:r>
        <w:rPr>
          <w:rFonts w:ascii="Tahoma" w:hAnsi="Tahoma" w:cs="Tahoma"/>
          <w:color w:val="000000"/>
          <w:sz w:val="18"/>
          <w:szCs w:val="18"/>
        </w:rPr>
        <w:t> Пункт 3 части 4 статьи 36 «Статус муниципального служащего Большезмеинского сельсовета»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Большезмеинского сельсовета, аппарате Избирательной комиссии Большезмеинского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Большезмеинского сельсовета, аппарате Избирательной комиссии Большезмеинского сельсовета Щигровского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Большезмеинского сельсовета в органах управления и ревизионной комиссии организации, учредителем (акционером, участником) которой является Большезмеинский сельсовет, в соответствии с муниципальными правовыми актами, определяющими порядок осуществления от имени Большезмеинского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20.</w:t>
      </w:r>
      <w:r>
        <w:rPr>
          <w:rFonts w:ascii="Tahoma" w:hAnsi="Tahoma" w:cs="Tahoma"/>
          <w:color w:val="000000"/>
          <w:sz w:val="18"/>
          <w:szCs w:val="18"/>
        </w:rPr>
        <w:t> В наименовании Главы 10  «Ответственность органов местного самоуправленияи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w:t>
      </w:r>
      <w:r>
        <w:rPr>
          <w:rFonts w:ascii="Tahoma" w:hAnsi="Tahoma" w:cs="Tahoma"/>
          <w:color w:val="000000"/>
          <w:sz w:val="18"/>
          <w:szCs w:val="18"/>
        </w:rPr>
        <w:t> Части 6, 7 статьи 58 «Порядок принятия Устава Большезмеинского сельсовета, решения о внесении изменений и (или) дополнений в Устав Большезмеинского сельсовета» изложить в следующей редакции: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Устав Большезмеинского сельсовета, решение о внесении изменений и (или) дополнений в Устав Большезмеинского сельсовета вступают в силу после их официального опубликования (обнародования).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Официальным опубликованием (обнародованием) Устава Большезмеинского сельсовета, решения о внесении изменений и (или) дополнений в Устав Большезмеинского сельсовета является размещение их текстов на информационных стендах, расположенных в общедоступных местах здание </w:t>
      </w:r>
      <w:r>
        <w:rPr>
          <w:rStyle w:val="ac"/>
          <w:rFonts w:ascii="Tahoma" w:hAnsi="Tahoma" w:cs="Tahoma"/>
          <w:color w:val="000000"/>
          <w:sz w:val="18"/>
          <w:szCs w:val="18"/>
        </w:rPr>
        <w:t> </w:t>
      </w:r>
      <w:r>
        <w:rPr>
          <w:rFonts w:ascii="Tahoma" w:hAnsi="Tahoma" w:cs="Tahoma"/>
          <w:color w:val="000000"/>
          <w:sz w:val="18"/>
          <w:szCs w:val="18"/>
        </w:rPr>
        <w:t>администрации Большезмеинского сельсовета Щигровского района ,  здание магазина ПО «Щигровское»  с.Большой Змеинец , здание Большезмеинского сельского  Дома культуры с.Большой Змеинец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Зарегистрированные Устав Большезмеинского сельсовета, решение о внесении изменений и (или) дополнений в Устав Большезмеинского сельсовета также дополнительно размещаются на официальном сайте муниципального образования «Большезмеинский сельсовет» Щигровского района Курской области.</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Глава Большезмеинского сельсовета Щигровского района обязан опубликовать (обнародовать) зарегистрированные Устав Большезмеинского сельсовета, решение о внесении изменений и (или) дополнений в Устав Большезмеинского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w:t>
      </w:r>
      <w:r>
        <w:rPr>
          <w:rFonts w:ascii="Tahoma" w:hAnsi="Tahoma" w:cs="Tahoma"/>
          <w:color w:val="000000"/>
          <w:sz w:val="18"/>
          <w:szCs w:val="18"/>
        </w:rPr>
        <w:t>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II. Главе Большезмеинского сельсовета Щигровского района направить настоящее Решение в Управление Минюста России по Курской области в порядке, предусмотренном федеральным законом.</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Обнародовать настоящее Решение после его государственной регистрации на информационных стендах, расположенных:</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Большезмеинского сельсовета 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здание Большезмеинского ФАПа 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МКУК «Большезмеинский сельский Дом культуры» Щигровского района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Настоящее Решение вступает в силу после его государственной регистрации, с момента его официального обнародования , за исключением пункта II, который вступает в силу со дня подписания настоящего Решения».</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Е.А.Савенкова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 </w:t>
      </w:r>
    </w:p>
    <w:p w:rsidR="006F0D4B" w:rsidRDefault="006F0D4B" w:rsidP="006F0D4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6F0D4B" w:rsidRDefault="00BB6700" w:rsidP="006F0D4B"/>
    <w:sectPr w:rsidR="00BB6700" w:rsidRPr="006F0D4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95D4C"/>
    <w:multiLevelType w:val="multilevel"/>
    <w:tmpl w:val="C880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445998"/>
    <w:multiLevelType w:val="multilevel"/>
    <w:tmpl w:val="B3EE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1056"/>
    <w:rsid w:val="003E33BF"/>
    <w:rsid w:val="003E4E65"/>
    <w:rsid w:val="003E709A"/>
    <w:rsid w:val="003E785D"/>
    <w:rsid w:val="003F7A1A"/>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0D4B"/>
    <w:rsid w:val="006F2FB9"/>
    <w:rsid w:val="006F7C93"/>
    <w:rsid w:val="006F7F3F"/>
    <w:rsid w:val="00706537"/>
    <w:rsid w:val="00706DBE"/>
    <w:rsid w:val="00717B9B"/>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364D8"/>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F01C2"/>
    <w:rsid w:val="009F17C1"/>
    <w:rsid w:val="00A01DB7"/>
    <w:rsid w:val="00A04D60"/>
    <w:rsid w:val="00A06AEE"/>
    <w:rsid w:val="00A11A11"/>
    <w:rsid w:val="00A12892"/>
    <w:rsid w:val="00A12AA0"/>
    <w:rsid w:val="00A1492D"/>
    <w:rsid w:val="00A24165"/>
    <w:rsid w:val="00A30305"/>
    <w:rsid w:val="00A307A0"/>
    <w:rsid w:val="00A322A5"/>
    <w:rsid w:val="00A37CEB"/>
    <w:rsid w:val="00A41641"/>
    <w:rsid w:val="00A440DC"/>
    <w:rsid w:val="00A44ADF"/>
    <w:rsid w:val="00A45C06"/>
    <w:rsid w:val="00A467B6"/>
    <w:rsid w:val="00A46BB6"/>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4C21"/>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485D"/>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3D35"/>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17750</TotalTime>
  <Pages>6</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660</cp:revision>
  <cp:lastPrinted>2019-03-04T06:14:00Z</cp:lastPrinted>
  <dcterms:created xsi:type="dcterms:W3CDTF">2019-02-20T10:58:00Z</dcterms:created>
  <dcterms:modified xsi:type="dcterms:W3CDTF">2025-04-18T13:16:00Z</dcterms:modified>
</cp:coreProperties>
</file>