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98" w:rsidRDefault="003B2398" w:rsidP="003B2398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 Е Ш Е Н И Е от «29» ноября 2022 г. № 21-1.2-7</w:t>
      </w:r>
      <w:proofErr w:type="gramStart"/>
      <w:r>
        <w:rPr>
          <w:color w:val="000000"/>
          <w:sz w:val="27"/>
          <w:szCs w:val="27"/>
        </w:rPr>
        <w:t xml:space="preserve"> О</w:t>
      </w:r>
      <w:proofErr w:type="gramEnd"/>
      <w:r>
        <w:rPr>
          <w:color w:val="000000"/>
          <w:sz w:val="27"/>
          <w:szCs w:val="27"/>
        </w:rPr>
        <w:t xml:space="preserve">б утверждении протокола № 2 счетной комиссии об избрании Главы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</w:t>
      </w:r>
    </w:p>
    <w:p w:rsidR="003B2398" w:rsidRDefault="003B2398" w:rsidP="003B2398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3B2398" w:rsidRDefault="003B2398" w:rsidP="003B2398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398" w:rsidRDefault="003B2398" w:rsidP="003B2398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СОБРАНИЕ ДЕПУТАТОВ</w:t>
      </w:r>
    </w:p>
    <w:p w:rsidR="003B2398" w:rsidRDefault="003B2398" w:rsidP="003B2398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БОЛЬШЕЗМЕИНСКОГО СЕЛЬСОВЕТА</w:t>
      </w:r>
    </w:p>
    <w:p w:rsidR="003B2398" w:rsidRDefault="003B2398" w:rsidP="003B2398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3B2398" w:rsidRDefault="003B2398" w:rsidP="003B2398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398" w:rsidRDefault="003B2398" w:rsidP="003B2398">
      <w:pPr>
        <w:pStyle w:val="aa"/>
        <w:jc w:val="center"/>
        <w:rPr>
          <w:color w:val="000000"/>
          <w:sz w:val="27"/>
          <w:szCs w:val="27"/>
        </w:rPr>
      </w:pPr>
      <w:proofErr w:type="gramStart"/>
      <w:r>
        <w:rPr>
          <w:rStyle w:val="ab"/>
          <w:color w:val="000000"/>
          <w:sz w:val="27"/>
          <w:szCs w:val="27"/>
        </w:rPr>
        <w:t>Р</w:t>
      </w:r>
      <w:proofErr w:type="gramEnd"/>
      <w:r>
        <w:rPr>
          <w:rStyle w:val="ab"/>
          <w:color w:val="000000"/>
          <w:sz w:val="27"/>
          <w:szCs w:val="27"/>
        </w:rPr>
        <w:t xml:space="preserve"> Е Ш Е Н И Е</w:t>
      </w:r>
    </w:p>
    <w:p w:rsidR="003B2398" w:rsidRDefault="003B2398" w:rsidP="003B2398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398" w:rsidRDefault="003B2398" w:rsidP="003B2398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от «29» ноября 2022 г.                                                             № 21-1.2-7</w:t>
      </w:r>
    </w:p>
    <w:p w:rsidR="003B2398" w:rsidRDefault="003B2398" w:rsidP="003B2398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398" w:rsidRDefault="003B2398" w:rsidP="003B2398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утверждении протокола № 2</w:t>
      </w:r>
    </w:p>
    <w:p w:rsidR="003B2398" w:rsidRDefault="003B2398" w:rsidP="003B2398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счетной комиссии об избрании</w:t>
      </w:r>
    </w:p>
    <w:p w:rsidR="003B2398" w:rsidRDefault="003B2398" w:rsidP="003B2398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Главы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3B2398" w:rsidRDefault="003B2398" w:rsidP="003B2398">
      <w:pPr>
        <w:pStyle w:val="aa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</w:t>
      </w:r>
    </w:p>
    <w:p w:rsidR="003B2398" w:rsidRDefault="003B2398" w:rsidP="003B2398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398" w:rsidRDefault="003B2398" w:rsidP="003B2398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398" w:rsidRDefault="003B2398" w:rsidP="003B2398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 </w:t>
      </w:r>
      <w:proofErr w:type="gramStart"/>
      <w:r>
        <w:rPr>
          <w:color w:val="000000"/>
          <w:sz w:val="27"/>
          <w:szCs w:val="27"/>
        </w:rPr>
        <w:t xml:space="preserve">Рассмотрев протокол № 2 заседания счетной комиссии об избрании Главы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Собрание депутатов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 района Курской области РЕШИЛО</w:t>
      </w:r>
      <w:proofErr w:type="gramEnd"/>
      <w:r>
        <w:rPr>
          <w:color w:val="000000"/>
          <w:sz w:val="27"/>
          <w:szCs w:val="27"/>
        </w:rPr>
        <w:t>:</w:t>
      </w:r>
    </w:p>
    <w:p w:rsidR="003B2398" w:rsidRDefault="003B2398" w:rsidP="003B2398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 1.Утвердить протокол № 2 заседания счетной комиссии об избрании Главы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   Костина Андрея Викторовича.                           </w:t>
      </w:r>
    </w:p>
    <w:p w:rsidR="003B2398" w:rsidRDefault="003B2398" w:rsidP="003B2398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 2. Решение вступает в силу со дня его подписания.</w:t>
      </w:r>
    </w:p>
    <w:p w:rsidR="003B2398" w:rsidRDefault="003B2398" w:rsidP="003B2398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398" w:rsidRDefault="003B2398" w:rsidP="003B2398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Председатель Собрания депутатов</w:t>
      </w:r>
    </w:p>
    <w:p w:rsidR="003B2398" w:rsidRDefault="003B2398" w:rsidP="003B2398">
      <w:pPr>
        <w:pStyle w:val="aa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3B2398" w:rsidRDefault="003B2398" w:rsidP="003B2398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                                                       </w:t>
      </w:r>
      <w:proofErr w:type="spellStart"/>
      <w:r>
        <w:rPr>
          <w:color w:val="000000"/>
          <w:sz w:val="27"/>
          <w:szCs w:val="27"/>
        </w:rPr>
        <w:t>Е.А.Гомзикова</w:t>
      </w:r>
      <w:proofErr w:type="spellEnd"/>
    </w:p>
    <w:p w:rsidR="003B2398" w:rsidRDefault="003B2398" w:rsidP="003B2398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398" w:rsidRDefault="003B2398" w:rsidP="003B2398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398" w:rsidRDefault="003B2398" w:rsidP="003B2398">
      <w:pPr>
        <w:pStyle w:val="aa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Врио</w:t>
      </w:r>
      <w:proofErr w:type="spellEnd"/>
      <w:r>
        <w:rPr>
          <w:color w:val="000000"/>
          <w:sz w:val="27"/>
          <w:szCs w:val="27"/>
        </w:rPr>
        <w:t xml:space="preserve"> Главы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                        З.Н.Ефремова</w:t>
      </w:r>
    </w:p>
    <w:p w:rsidR="003B2398" w:rsidRDefault="003B2398" w:rsidP="003B2398">
      <w:pPr>
        <w:pStyle w:val="aa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 района                                                               </w:t>
      </w:r>
    </w:p>
    <w:p w:rsidR="003B2398" w:rsidRDefault="003B2398" w:rsidP="003B2398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6700" w:rsidRPr="003B2398" w:rsidRDefault="00BB6700" w:rsidP="003B2398"/>
    <w:sectPr w:rsidR="00BB6700" w:rsidRPr="003B239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9746E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B2398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8750F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16903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535</cp:revision>
  <cp:lastPrinted>2019-03-04T06:14:00Z</cp:lastPrinted>
  <dcterms:created xsi:type="dcterms:W3CDTF">2019-02-20T10:58:00Z</dcterms:created>
  <dcterms:modified xsi:type="dcterms:W3CDTF">2025-04-17T23:09:00Z</dcterms:modified>
</cp:coreProperties>
</file>