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6C6EA0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БОЛЬШЕЗМЕИНСКОГО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6C6EA0" w:rsidRDefault="00590F76" w:rsidP="00590F76">
      <w:pPr>
        <w:jc w:val="center"/>
        <w:rPr>
          <w:rFonts w:ascii="Times New Roman" w:hAnsi="Times New Roman" w:cs="Times New Roman"/>
          <w:sz w:val="40"/>
          <w:szCs w:val="40"/>
        </w:rPr>
      </w:pPr>
      <w:r w:rsidRPr="006C6EA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590F76" w:rsidRPr="00BC4D79" w:rsidRDefault="00BC4D79" w:rsidP="00590F76">
      <w:pPr>
        <w:jc w:val="center"/>
        <w:rPr>
          <w:rFonts w:ascii="Times New Roman" w:hAnsi="Times New Roman" w:cs="Times New Roman"/>
          <w:sz w:val="48"/>
          <w:szCs w:val="48"/>
        </w:rPr>
      </w:pPr>
      <w:r w:rsidRPr="00BC4D79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proofErr w:type="gramStart"/>
      <w:r w:rsidRPr="00590F76">
        <w:rPr>
          <w:rFonts w:ascii="Times New Roman" w:hAnsi="Times New Roman" w:cs="Times New Roman"/>
        </w:rPr>
        <w:t>«</w:t>
      </w:r>
      <w:r w:rsidR="00EB4E1E">
        <w:rPr>
          <w:rFonts w:ascii="Times New Roman" w:hAnsi="Times New Roman" w:cs="Times New Roman"/>
        </w:rPr>
        <w:t xml:space="preserve"> 25</w:t>
      </w:r>
      <w:proofErr w:type="gramEnd"/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 xml:space="preserve"> 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</w:t>
      </w:r>
      <w:r w:rsidR="00AA1695">
        <w:rPr>
          <w:rFonts w:ascii="Times New Roman" w:hAnsi="Times New Roman" w:cs="Times New Roman"/>
        </w:rPr>
        <w:t>4</w:t>
      </w:r>
      <w:r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EB4E1E">
        <w:rPr>
          <w:rFonts w:ascii="Times New Roman" w:hAnsi="Times New Roman" w:cs="Times New Roman"/>
        </w:rPr>
        <w:t xml:space="preserve">       </w:t>
      </w:r>
      <w:r w:rsidR="00A92560">
        <w:rPr>
          <w:rFonts w:ascii="Times New Roman" w:hAnsi="Times New Roman" w:cs="Times New Roman"/>
        </w:rPr>
        <w:t xml:space="preserve"> </w:t>
      </w:r>
      <w:r w:rsidR="00814C6B"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 xml:space="preserve">№ </w:t>
      </w:r>
      <w:r w:rsidR="00EB4E1E">
        <w:rPr>
          <w:rFonts w:ascii="Times New Roman" w:hAnsi="Times New Roman" w:cs="Times New Roman"/>
        </w:rPr>
        <w:t>58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6C6EA0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6C6EA0">
        <w:rPr>
          <w:rFonts w:ascii="Times New Roman" w:hAnsi="Times New Roman"/>
          <w:sz w:val="24"/>
          <w:szCs w:val="24"/>
        </w:rPr>
        <w:t>Большезмеинский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 Курской области</w:t>
      </w:r>
      <w:r w:rsidR="006C6EA0">
        <w:rPr>
          <w:rFonts w:ascii="Times New Roman" w:hAnsi="Times New Roman"/>
          <w:sz w:val="24"/>
          <w:szCs w:val="24"/>
        </w:rPr>
        <w:t xml:space="preserve"> </w:t>
      </w: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AA1695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AA1695">
        <w:rPr>
          <w:rFonts w:ascii="Times New Roman" w:hAnsi="Times New Roman"/>
          <w:sz w:val="24"/>
          <w:szCs w:val="24"/>
        </w:rPr>
        <w:t>6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AA1695">
        <w:rPr>
          <w:rFonts w:ascii="Times New Roman" w:hAnsi="Times New Roman"/>
          <w:sz w:val="24"/>
          <w:szCs w:val="24"/>
        </w:rPr>
        <w:t>7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E0056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AE0056">
        <w:rPr>
          <w:rFonts w:ascii="Times New Roman" w:hAnsi="Times New Roman"/>
          <w:sz w:val="24"/>
          <w:szCs w:val="24"/>
        </w:rPr>
        <w:t xml:space="preserve"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</w:t>
      </w:r>
      <w:proofErr w:type="gramStart"/>
      <w:r w:rsidRPr="00AE0056"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 w:rsidR="006C6EA0">
        <w:rPr>
          <w:rFonts w:ascii="Times New Roman" w:hAnsi="Times New Roman"/>
          <w:sz w:val="24"/>
          <w:szCs w:val="24"/>
        </w:rPr>
        <w:t>Большезмеинский</w:t>
      </w:r>
      <w:proofErr w:type="spellEnd"/>
      <w:r w:rsidRPr="00AE005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005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AE005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1A6E6B" w:rsidRPr="00AE0056">
        <w:rPr>
          <w:rFonts w:ascii="Times New Roman" w:hAnsi="Times New Roman"/>
          <w:sz w:val="24"/>
          <w:szCs w:val="24"/>
        </w:rPr>
        <w:t>2</w:t>
      </w:r>
      <w:r w:rsidR="00AA1695" w:rsidRPr="00AE0056">
        <w:rPr>
          <w:rFonts w:ascii="Times New Roman" w:hAnsi="Times New Roman"/>
          <w:sz w:val="24"/>
          <w:szCs w:val="24"/>
        </w:rPr>
        <w:t>5</w:t>
      </w:r>
      <w:r w:rsidRPr="00AE00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A1695" w:rsidRPr="00AE0056">
        <w:rPr>
          <w:rFonts w:ascii="Times New Roman" w:hAnsi="Times New Roman"/>
          <w:sz w:val="24"/>
          <w:szCs w:val="24"/>
        </w:rPr>
        <w:t>6</w:t>
      </w:r>
      <w:r w:rsidRPr="00AE0056">
        <w:rPr>
          <w:rFonts w:ascii="Times New Roman" w:hAnsi="Times New Roman"/>
          <w:sz w:val="24"/>
          <w:szCs w:val="24"/>
        </w:rPr>
        <w:t xml:space="preserve"> и 202</w:t>
      </w:r>
      <w:r w:rsidR="00AA1695" w:rsidRPr="00AE0056">
        <w:rPr>
          <w:rFonts w:ascii="Times New Roman" w:hAnsi="Times New Roman"/>
          <w:sz w:val="24"/>
          <w:szCs w:val="24"/>
        </w:rPr>
        <w:t xml:space="preserve">7 </w:t>
      </w:r>
      <w:r w:rsidRPr="00AE0056">
        <w:rPr>
          <w:rFonts w:ascii="Times New Roman" w:hAnsi="Times New Roman"/>
          <w:sz w:val="24"/>
          <w:szCs w:val="24"/>
        </w:rPr>
        <w:t>годов.</w:t>
      </w:r>
    </w:p>
    <w:p w:rsidR="00590F76" w:rsidRPr="00AE0056" w:rsidRDefault="00AE0056" w:rsidP="00590F76">
      <w:pPr>
        <w:pStyle w:val="a6"/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 w:rsidRPr="00AE0056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AE0056">
        <w:rPr>
          <w:rFonts w:ascii="Times New Roman" w:hAnsi="Times New Roman"/>
          <w:color w:val="0F0F0F"/>
          <w:w w:val="95"/>
          <w:sz w:val="24"/>
          <w:szCs w:val="24"/>
        </w:rPr>
        <w:t xml:space="preserve">Контроль </w:t>
      </w:r>
      <w:r w:rsidRPr="00AE0056">
        <w:rPr>
          <w:rFonts w:ascii="Times New Roman" w:hAnsi="Times New Roman"/>
          <w:color w:val="212121"/>
          <w:w w:val="95"/>
          <w:sz w:val="24"/>
          <w:szCs w:val="24"/>
        </w:rPr>
        <w:t>за исполнением</w:t>
      </w:r>
      <w:r w:rsidRPr="00AE0056">
        <w:rPr>
          <w:rFonts w:ascii="Times New Roman" w:hAnsi="Times New Roman"/>
          <w:color w:val="212121"/>
          <w:spacing w:val="1"/>
          <w:w w:val="95"/>
          <w:sz w:val="24"/>
          <w:szCs w:val="24"/>
        </w:rPr>
        <w:t xml:space="preserve"> </w:t>
      </w:r>
      <w:r w:rsidRPr="00AE0056">
        <w:rPr>
          <w:rFonts w:ascii="Times New Roman" w:hAnsi="Times New Roman"/>
          <w:color w:val="232323"/>
          <w:w w:val="95"/>
          <w:sz w:val="24"/>
          <w:szCs w:val="24"/>
        </w:rPr>
        <w:t xml:space="preserve">настоящего постановления </w:t>
      </w:r>
      <w:r w:rsidRPr="00AE0056">
        <w:rPr>
          <w:rFonts w:ascii="Times New Roman" w:hAnsi="Times New Roman"/>
          <w:color w:val="2F2F2F"/>
          <w:w w:val="95"/>
          <w:sz w:val="24"/>
          <w:szCs w:val="24"/>
        </w:rPr>
        <w:t>оставляю за собой.</w:t>
      </w:r>
    </w:p>
    <w:p w:rsidR="00590F76" w:rsidRPr="00AE0056" w:rsidRDefault="00AE005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AE0056">
        <w:rPr>
          <w:rFonts w:ascii="Times New Roman" w:hAnsi="Times New Roman"/>
          <w:sz w:val="24"/>
          <w:szCs w:val="24"/>
        </w:rPr>
        <w:t>3</w:t>
      </w:r>
      <w:r w:rsidR="00590F76" w:rsidRPr="00AE0056">
        <w:rPr>
          <w:rFonts w:ascii="Times New Roman" w:hAnsi="Times New Roman"/>
          <w:sz w:val="24"/>
          <w:szCs w:val="24"/>
        </w:rPr>
        <w:t xml:space="preserve">.    </w:t>
      </w:r>
      <w:r w:rsidR="00BC4D79" w:rsidRPr="00AE0056">
        <w:rPr>
          <w:rFonts w:ascii="Times New Roman" w:hAnsi="Times New Roman"/>
          <w:sz w:val="24"/>
          <w:szCs w:val="24"/>
        </w:rPr>
        <w:t>Постановление</w:t>
      </w:r>
      <w:r w:rsidR="00590F76" w:rsidRPr="00AE0056">
        <w:rPr>
          <w:rFonts w:ascii="Times New Roman" w:hAnsi="Times New Roman"/>
          <w:sz w:val="24"/>
          <w:szCs w:val="24"/>
        </w:rPr>
        <w:t xml:space="preserve"> вступа</w:t>
      </w:r>
      <w:r w:rsidR="008C3CCB" w:rsidRPr="00AE0056">
        <w:rPr>
          <w:rFonts w:ascii="Times New Roman" w:hAnsi="Times New Roman"/>
          <w:sz w:val="24"/>
          <w:szCs w:val="24"/>
        </w:rPr>
        <w:t>ет в силу с 01.01.202</w:t>
      </w:r>
      <w:r w:rsidR="00AA1695" w:rsidRPr="00AE0056">
        <w:rPr>
          <w:rFonts w:ascii="Times New Roman" w:hAnsi="Times New Roman"/>
          <w:sz w:val="24"/>
          <w:szCs w:val="24"/>
        </w:rPr>
        <w:t>5</w:t>
      </w:r>
      <w:r w:rsidR="008C3CCB" w:rsidRPr="00AE0056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Глав</w:t>
      </w:r>
      <w:r w:rsidR="00590197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6C6EA0">
        <w:rPr>
          <w:rFonts w:ascii="Times New Roman" w:hAnsi="Times New Roman" w:cs="Times New Roman"/>
        </w:rPr>
        <w:t>Большезмеинского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590197">
        <w:rPr>
          <w:rFonts w:ascii="Times New Roman" w:hAnsi="Times New Roman" w:cs="Times New Roman"/>
        </w:rPr>
        <w:t xml:space="preserve">                  </w:t>
      </w:r>
      <w:r w:rsidR="006C6EA0">
        <w:rPr>
          <w:rFonts w:ascii="Times New Roman" w:hAnsi="Times New Roman" w:cs="Times New Roman"/>
        </w:rPr>
        <w:t>Костин А.В.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Pr="00590F76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BC4D79">
        <w:rPr>
          <w:rFonts w:ascii="Times New Roman" w:hAnsi="Times New Roman" w:cs="Times New Roman"/>
          <w:sz w:val="22"/>
          <w:szCs w:val="22"/>
        </w:rPr>
        <w:t>постановлением</w:t>
      </w:r>
      <w:r w:rsidRPr="00590F76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6C6EA0" w:rsidRDefault="006C6EA0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Большезмеинского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590F76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Pr="00590F7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EB4E1E">
        <w:rPr>
          <w:rFonts w:ascii="Times New Roman" w:hAnsi="Times New Roman" w:cs="Times New Roman"/>
          <w:sz w:val="22"/>
          <w:szCs w:val="22"/>
        </w:rPr>
        <w:t>58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 от «</w:t>
      </w:r>
      <w:r w:rsidR="00AA1695">
        <w:rPr>
          <w:rFonts w:ascii="Times New Roman" w:hAnsi="Times New Roman" w:cs="Times New Roman"/>
          <w:sz w:val="22"/>
          <w:szCs w:val="22"/>
        </w:rPr>
        <w:t xml:space="preserve"> </w:t>
      </w:r>
      <w:r w:rsidR="00EB4E1E">
        <w:rPr>
          <w:rFonts w:ascii="Times New Roman" w:hAnsi="Times New Roman" w:cs="Times New Roman"/>
          <w:sz w:val="22"/>
          <w:szCs w:val="22"/>
        </w:rPr>
        <w:t>25</w:t>
      </w:r>
      <w:bookmarkStart w:id="0" w:name="_GoBack"/>
      <w:bookmarkEnd w:id="0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AA1695">
        <w:rPr>
          <w:rFonts w:ascii="Times New Roman" w:hAnsi="Times New Roman" w:cs="Times New Roman"/>
          <w:sz w:val="22"/>
          <w:szCs w:val="22"/>
        </w:rPr>
        <w:t>4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 xml:space="preserve">об установлении, детализации и определении порядка применения бюджетной классификации Российской Федерации, </w:t>
      </w:r>
      <w:proofErr w:type="gramStart"/>
      <w:r w:rsidRPr="00590F76">
        <w:rPr>
          <w:rFonts w:ascii="Times New Roman" w:hAnsi="Times New Roman" w:cs="Times New Roman"/>
          <w:b/>
          <w:sz w:val="24"/>
          <w:szCs w:val="24"/>
        </w:rPr>
        <w:t>относящейся  к</w:t>
      </w:r>
      <w:proofErr w:type="gram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бюджету муниципального образования «</w:t>
      </w:r>
      <w:proofErr w:type="spellStart"/>
      <w:r w:rsidR="006C6EA0">
        <w:rPr>
          <w:rFonts w:ascii="Times New Roman" w:hAnsi="Times New Roman" w:cs="Times New Roman"/>
          <w:b/>
          <w:sz w:val="24"/>
          <w:szCs w:val="24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3166F" w:rsidRDefault="00B3166F" w:rsidP="00B3166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1.1. На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стоящий Порядок применения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>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7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</w:t>
      </w:r>
      <w:proofErr w:type="spellStart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1.2. Бюджетная классификация доходов бюджета муниципального образования «</w:t>
      </w:r>
      <w:proofErr w:type="spellStart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применяется в соответствии с порядком, установленным Министерством финансов Российской Федерации. Администрацией муниципального </w:t>
      </w:r>
      <w:proofErr w:type="gramStart"/>
      <w:r w:rsidRPr="00B3166F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spellStart"/>
      <w:proofErr w:type="gramEnd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1.3. Перечень и коды целевых статей, применяемых в местном бюджете, формируются Администрацией муниципального образования   «</w:t>
      </w:r>
      <w:proofErr w:type="spellStart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соответствии с расходными обязательствами, подлежащими исполнению за счет средств местного бюджета, и утверждаются в составе ведомственной структуры расходов местного бюджета решением Собрания депутатов муниципального образования  «</w:t>
      </w:r>
      <w:proofErr w:type="spellStart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о местном бюджете либо в установленных </w:t>
      </w:r>
      <w:hyperlink r:id="rId8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Бюджетным кодексом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 случаях сводной бюджетной росписью местного бюджета. Коды целевых статей, применяемых в местном бюджете, формируются Администрацией муниципального </w:t>
      </w:r>
      <w:proofErr w:type="gramStart"/>
      <w:r w:rsidRPr="00B3166F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spellStart"/>
      <w:proofErr w:type="gramEnd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применяется в соответствии с порядком, установленным Министерством финансов Российской Федерации.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2. Основные подходы в части планирования бюджетных ассигнований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 Расходы по муниципальным программам </w:t>
      </w:r>
      <w:proofErr w:type="spellStart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Большезмеинского</w:t>
      </w:r>
      <w:proofErr w:type="spellEnd"/>
      <w:r w:rsidRPr="00BC4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 отражают: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2.1.1. соответствующие отраслевые разделы, подразделы;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8 – 9 разряды - 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Перечень и коды целевых статей расходов местного бюдже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>та установлены в Приложении 1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166F" w:rsidRPr="00590F76" w:rsidRDefault="00B3166F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6C6EA0">
        <w:rPr>
          <w:rFonts w:ascii="Times New Roman" w:hAnsi="Times New Roman" w:cs="Times New Roman"/>
          <w:b/>
          <w:sz w:val="24"/>
          <w:szCs w:val="24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A6E6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</w:t>
      </w:r>
      <w:r w:rsidR="00AA1695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9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 w:rsidR="006C6EA0">
        <w:rPr>
          <w:rFonts w:ascii="Times New Roman" w:hAnsi="Times New Roman" w:cs="Times New Roman"/>
          <w:b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 w:rsidR="006C6EA0">
        <w:rPr>
          <w:rFonts w:ascii="Times New Roman" w:hAnsi="Times New Roman" w:cs="Times New Roman"/>
          <w:b/>
        </w:rPr>
        <w:t>24</w:t>
      </w:r>
      <w:r w:rsidRPr="00590F76">
        <w:rPr>
          <w:rFonts w:ascii="Times New Roman" w:hAnsi="Times New Roman" w:cs="Times New Roman"/>
          <w:b/>
        </w:rPr>
        <w:t>-202</w:t>
      </w:r>
      <w:r w:rsidR="006C6EA0">
        <w:rPr>
          <w:rFonts w:ascii="Times New Roman" w:hAnsi="Times New Roman" w:cs="Times New Roman"/>
          <w:b/>
        </w:rPr>
        <w:t>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0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6C6EA0">
        <w:rPr>
          <w:rFonts w:ascii="Times New Roman" w:hAnsi="Times New Roman" w:cs="Times New Roman"/>
        </w:rPr>
        <w:t>Большезмеинского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6C6EA0">
        <w:rPr>
          <w:rFonts w:ascii="Times New Roman" w:hAnsi="Times New Roman" w:cs="Times New Roman"/>
        </w:rPr>
        <w:t>Большезмеинского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02200 00000 </w:t>
      </w:r>
      <w:hyperlink r:id="rId11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6C6EA0">
        <w:rPr>
          <w:rFonts w:ascii="Times New Roman" w:hAnsi="Times New Roman" w:cs="Times New Roman"/>
        </w:rPr>
        <w:t>Большезмеинского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Основное </w:t>
      </w:r>
      <w:proofErr w:type="gramStart"/>
      <w:r w:rsidRPr="00590F76">
        <w:rPr>
          <w:rFonts w:ascii="Times New Roman" w:hAnsi="Times New Roman" w:cs="Times New Roman"/>
        </w:rPr>
        <w:t>мероприятие  0220100000</w:t>
      </w:r>
      <w:proofErr w:type="gramEnd"/>
      <w:r w:rsidRPr="00590F76">
        <w:rPr>
          <w:rFonts w:ascii="Times New Roman" w:hAnsi="Times New Roman" w:cs="Times New Roman"/>
        </w:rPr>
        <w:t xml:space="preserve">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2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</w:t>
      </w:r>
      <w:proofErr w:type="gramStart"/>
      <w:r w:rsidRPr="00590F76">
        <w:rPr>
          <w:rFonts w:ascii="Times New Roman" w:hAnsi="Times New Roman" w:cs="Times New Roman"/>
        </w:rPr>
        <w:t>1445  Выплата</w:t>
      </w:r>
      <w:proofErr w:type="gramEnd"/>
      <w:r w:rsidRPr="00590F76">
        <w:rPr>
          <w:rFonts w:ascii="Times New Roman" w:hAnsi="Times New Roman" w:cs="Times New Roman"/>
        </w:rPr>
        <w:t xml:space="preserve"> пенсий за выслугу лет и доплат к пенсиям муниципальных служащих</w:t>
      </w:r>
    </w:p>
    <w:p w:rsidR="00E93C06" w:rsidRDefault="00E93C06" w:rsidP="00590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</w:t>
      </w:r>
      <w:proofErr w:type="gramStart"/>
      <w:r w:rsidRPr="00590F76">
        <w:rPr>
          <w:rFonts w:ascii="Times New Roman" w:hAnsi="Times New Roman" w:cs="Times New Roman"/>
        </w:rPr>
        <w:t>за  выслугу</w:t>
      </w:r>
      <w:proofErr w:type="gramEnd"/>
      <w:r w:rsidRPr="00590F76">
        <w:rPr>
          <w:rFonts w:ascii="Times New Roman" w:hAnsi="Times New Roman" w:cs="Times New Roman"/>
        </w:rPr>
        <w:t xml:space="preserve"> лет и доплат к пенсиям муниципальных служащих.</w:t>
      </w:r>
    </w:p>
    <w:p w:rsidR="000B5B08" w:rsidRP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1.1.4</w:t>
      </w:r>
      <w:r w:rsidRPr="00590F76">
        <w:rPr>
          <w:rFonts w:ascii="Times New Roman" w:hAnsi="Times New Roman" w:cs="Times New Roman"/>
          <w:b/>
        </w:rPr>
        <w:t xml:space="preserve">. Муниципальная </w:t>
      </w:r>
      <w:hyperlink r:id="rId13" w:history="1">
        <w:r w:rsidRPr="000B5B08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0B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/>
          <w:bCs/>
          <w:sz w:val="24"/>
          <w:szCs w:val="24"/>
        </w:rPr>
        <w:t>«Использование и охрана земель МО «</w:t>
      </w:r>
      <w:proofErr w:type="spellStart"/>
      <w:r w:rsidR="006C6EA0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на период </w:t>
      </w:r>
      <w:r w:rsidRPr="000B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2024 - 2026 </w:t>
      </w:r>
      <w:proofErr w:type="spellStart"/>
      <w:r w:rsidRPr="000B5B08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Pr="000B5B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5B08" w:rsidRPr="00590197" w:rsidRDefault="000B5B08" w:rsidP="000B5B0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4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</w:t>
      </w:r>
      <w:r w:rsidRPr="0042521A">
        <w:rPr>
          <w:bCs/>
        </w:rPr>
        <w:t>«</w:t>
      </w:r>
      <w:r w:rsidRPr="000B5B08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6C6EA0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</w:t>
      </w:r>
      <w:r w:rsidRPr="000B5B08">
        <w:rPr>
          <w:rFonts w:ascii="Times New Roman" w:hAnsi="Times New Roman" w:cs="Times New Roman"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Cs/>
          <w:sz w:val="24"/>
          <w:szCs w:val="24"/>
        </w:rPr>
        <w:t xml:space="preserve">2024 - 2026 </w:t>
      </w:r>
      <w:proofErr w:type="spellStart"/>
      <w:r w:rsidRPr="000B5B08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>.»</w:t>
      </w:r>
      <w:r w:rsidRPr="0042521A">
        <w:t xml:space="preserve">  </w:t>
      </w:r>
      <w:r w:rsidRPr="00590F76">
        <w:rPr>
          <w:rFonts w:ascii="Times New Roman" w:hAnsi="Times New Roman" w:cs="Times New Roman"/>
        </w:rPr>
        <w:t xml:space="preserve"> включают:</w:t>
      </w:r>
    </w:p>
    <w:p w:rsidR="000B5B08" w:rsidRPr="00590F76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04</w:t>
      </w:r>
      <w:r w:rsidRPr="00590F76">
        <w:rPr>
          <w:rFonts w:ascii="Times New Roman" w:hAnsi="Times New Roman" w:cs="Times New Roman"/>
        </w:rPr>
        <w:t xml:space="preserve">0 00 00000 Муниципальная </w:t>
      </w:r>
      <w:hyperlink r:id="rId15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</w:t>
      </w:r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proofErr w:type="spellStart"/>
      <w:r w:rsidR="006C6EA0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</w:t>
      </w:r>
      <w:r w:rsidRPr="000B5B08">
        <w:rPr>
          <w:rFonts w:ascii="Times New Roman" w:hAnsi="Times New Roman" w:cs="Times New Roman"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Cs/>
          <w:sz w:val="24"/>
          <w:szCs w:val="24"/>
        </w:rPr>
        <w:t xml:space="preserve">2024 - 2026 </w:t>
      </w:r>
      <w:proofErr w:type="spellStart"/>
      <w:r w:rsidRPr="000B5B08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>.»</w:t>
      </w:r>
      <w:r w:rsidRPr="0042521A">
        <w:t xml:space="preserve">  </w:t>
      </w:r>
    </w:p>
    <w:p w:rsid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proofErr w:type="spellStart"/>
      <w:r w:rsidR="006C6EA0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</w:t>
      </w:r>
      <w:proofErr w:type="gramStart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Pr="000B5B08">
        <w:rPr>
          <w:rFonts w:ascii="Times New Roman" w:hAnsi="Times New Roman" w:cs="Times New Roman"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- 2026 </w:t>
      </w:r>
      <w:proofErr w:type="spellStart"/>
      <w:r w:rsidRPr="000B5B08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>.»</w:t>
      </w:r>
    </w:p>
    <w:p w:rsid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42521A">
        <w:t xml:space="preserve"> </w:t>
      </w:r>
      <w:r>
        <w:rPr>
          <w:rFonts w:ascii="Times New Roman" w:hAnsi="Times New Roman" w:cs="Times New Roman"/>
        </w:rPr>
        <w:t>042</w:t>
      </w:r>
      <w:r w:rsidRPr="00590F76">
        <w:rPr>
          <w:rFonts w:ascii="Times New Roman" w:hAnsi="Times New Roman" w:cs="Times New Roman"/>
        </w:rPr>
        <w:t xml:space="preserve">00 00000 </w:t>
      </w:r>
      <w:hyperlink r:id="rId16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</w:t>
      </w:r>
      <w:r w:rsidRPr="00835880">
        <w:rPr>
          <w:rFonts w:ascii="Times New Roman" w:hAnsi="Times New Roman" w:cs="Times New Roman"/>
          <w:sz w:val="24"/>
          <w:szCs w:val="24"/>
        </w:rPr>
        <w:t>«</w:t>
      </w:r>
      <w:r w:rsidR="00835880"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муниципальной политики в области имущественных и земельных отношений»</w:t>
      </w:r>
      <w:r w:rsidRPr="00835880">
        <w:rPr>
          <w:rFonts w:ascii="Times New Roman" w:hAnsi="Times New Roman" w:cs="Times New Roman"/>
          <w:sz w:val="24"/>
          <w:szCs w:val="24"/>
        </w:rPr>
        <w:t xml:space="preserve">  муниципальной  программы «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6C6EA0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="00835880" w:rsidRPr="00835880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</w:t>
      </w:r>
      <w:r w:rsidR="00835880" w:rsidRPr="00835880">
        <w:rPr>
          <w:rFonts w:ascii="Times New Roman" w:hAnsi="Times New Roman" w:cs="Times New Roman"/>
          <w:sz w:val="24"/>
          <w:szCs w:val="24"/>
        </w:rPr>
        <w:t xml:space="preserve"> 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 xml:space="preserve">2024 - 2026 </w:t>
      </w:r>
      <w:proofErr w:type="spellStart"/>
      <w:r w:rsidR="00835880" w:rsidRPr="00835880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="00835880" w:rsidRPr="00835880">
        <w:rPr>
          <w:rFonts w:ascii="Times New Roman" w:hAnsi="Times New Roman" w:cs="Times New Roman"/>
          <w:bCs/>
          <w:sz w:val="24"/>
          <w:szCs w:val="24"/>
        </w:rPr>
        <w:t>.»</w:t>
      </w:r>
      <w:r w:rsidRPr="00835880">
        <w:rPr>
          <w:rFonts w:ascii="Times New Roman" w:hAnsi="Times New Roman" w:cs="Times New Roman"/>
          <w:sz w:val="24"/>
          <w:szCs w:val="24"/>
        </w:rPr>
        <w:t xml:space="preserve">     </w:t>
      </w:r>
      <w:r w:rsidRPr="00590F76">
        <w:rPr>
          <w:rFonts w:ascii="Times New Roman" w:hAnsi="Times New Roman" w:cs="Times New Roman"/>
        </w:rPr>
        <w:t xml:space="preserve">    </w:t>
      </w:r>
    </w:p>
    <w:p w:rsidR="00835880" w:rsidRPr="00835880" w:rsidRDefault="00835880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Основное </w:t>
      </w:r>
      <w:proofErr w:type="gramStart"/>
      <w:r>
        <w:rPr>
          <w:rFonts w:ascii="Times New Roman" w:hAnsi="Times New Roman" w:cs="Times New Roman"/>
        </w:rPr>
        <w:t>мероприятие  042</w:t>
      </w:r>
      <w:proofErr w:type="gramEnd"/>
      <w:r>
        <w:rPr>
          <w:rFonts w:ascii="Times New Roman" w:hAnsi="Times New Roman" w:cs="Times New Roman"/>
        </w:rPr>
        <w:t xml:space="preserve"> 01 00000 </w:t>
      </w:r>
      <w:r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мероприятий в области имущественных и земельных отношений»</w:t>
      </w:r>
    </w:p>
    <w:p w:rsidR="000B5B08" w:rsidRP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835880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0B5B08" w:rsidRPr="00590F76" w:rsidRDefault="00DC4030" w:rsidP="000B5B08">
      <w:pPr>
        <w:pStyle w:val="NoSpacing1"/>
        <w:ind w:firstLine="567"/>
        <w:jc w:val="both"/>
        <w:rPr>
          <w:bCs/>
        </w:rPr>
      </w:pPr>
      <w:r>
        <w:rPr>
          <w:bCs/>
        </w:rPr>
        <w:t>С1468</w:t>
      </w:r>
      <w:r w:rsidR="000B5B08" w:rsidRPr="00590F76">
        <w:rPr>
          <w:bCs/>
        </w:rPr>
        <w:t xml:space="preserve">    </w:t>
      </w:r>
      <w:r w:rsidR="00835880" w:rsidRPr="00835880">
        <w:rPr>
          <w:color w:val="000000" w:themeColor="text1"/>
        </w:rPr>
        <w:t>Мер</w:t>
      </w:r>
      <w:r>
        <w:rPr>
          <w:color w:val="000000" w:themeColor="text1"/>
        </w:rPr>
        <w:t>оприятия в области земельных</w:t>
      </w:r>
      <w:r w:rsidR="00835880" w:rsidRPr="00835880">
        <w:rPr>
          <w:color w:val="000000" w:themeColor="text1"/>
        </w:rPr>
        <w:t xml:space="preserve"> отношений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590F76" w:rsidRDefault="000B5B08" w:rsidP="00835880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местных бюджетов на </w:t>
      </w:r>
      <w:r w:rsidR="00835880" w:rsidRPr="00835880">
        <w:rPr>
          <w:color w:val="000000" w:themeColor="text1"/>
        </w:rPr>
        <w:t>меро</w:t>
      </w:r>
      <w:r w:rsidR="00DC4030">
        <w:rPr>
          <w:color w:val="000000" w:themeColor="text1"/>
        </w:rPr>
        <w:t xml:space="preserve">приятия в области земельных </w:t>
      </w:r>
      <w:r w:rsidR="00835880" w:rsidRPr="00835880">
        <w:rPr>
          <w:color w:val="000000" w:themeColor="text1"/>
        </w:rPr>
        <w:t>отношений</w:t>
      </w:r>
      <w:r w:rsidRPr="00590F76">
        <w:rPr>
          <w:bCs/>
        </w:rPr>
        <w:t>, относящихся к вопросам сельского поселения.</w:t>
      </w:r>
    </w:p>
    <w:p w:rsidR="00835880" w:rsidRPr="00835880" w:rsidRDefault="00835880" w:rsidP="00835880">
      <w:pPr>
        <w:pStyle w:val="NoSpacing1"/>
        <w:ind w:firstLine="567"/>
        <w:jc w:val="both"/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1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C6EA0">
        <w:rPr>
          <w:rFonts w:ascii="Times New Roman" w:hAnsi="Times New Roman" w:cs="Times New Roman"/>
          <w:b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 w:rsidR="007B0ED0">
        <w:rPr>
          <w:rFonts w:ascii="Times New Roman" w:hAnsi="Times New Roman" w:cs="Times New Roman"/>
          <w:b/>
        </w:rPr>
        <w:t>24</w:t>
      </w:r>
      <w:r w:rsidRPr="00590F76">
        <w:rPr>
          <w:rFonts w:ascii="Times New Roman" w:hAnsi="Times New Roman" w:cs="Times New Roman"/>
          <w:b/>
        </w:rPr>
        <w:t>-202</w:t>
      </w:r>
      <w:r w:rsidR="007B0ED0">
        <w:rPr>
          <w:rFonts w:ascii="Times New Roman" w:hAnsi="Times New Roman" w:cs="Times New Roman"/>
          <w:b/>
        </w:rPr>
        <w:t>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197" w:rsidRDefault="00590F76" w:rsidP="00590197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8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C6EA0">
        <w:rPr>
          <w:rFonts w:ascii="Times New Roman" w:hAnsi="Times New Roman" w:cs="Times New Roman"/>
        </w:rPr>
        <w:t>Большезмеинский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9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C6EA0">
        <w:rPr>
          <w:rFonts w:ascii="Times New Roman" w:hAnsi="Times New Roman" w:cs="Times New Roman"/>
        </w:rPr>
        <w:t>Большезмеинский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C6EA0">
        <w:rPr>
          <w:rFonts w:ascii="Times New Roman" w:hAnsi="Times New Roman" w:cs="Times New Roman"/>
        </w:rPr>
        <w:t>Большезмеинский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</w:t>
      </w:r>
      <w:proofErr w:type="gramStart"/>
      <w:r w:rsidRPr="00590F76">
        <w:rPr>
          <w:rFonts w:ascii="Times New Roman" w:hAnsi="Times New Roman" w:cs="Times New Roman"/>
        </w:rPr>
        <w:t>»</w:t>
      </w:r>
      <w:r w:rsidRPr="00590F76">
        <w:rPr>
          <w:rFonts w:ascii="Times New Roman" w:hAnsi="Times New Roman" w:cs="Times New Roman"/>
          <w:snapToGrid w:val="0"/>
        </w:rPr>
        <w:t>,  осуществляемые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20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6C6EA0">
        <w:rPr>
          <w:rFonts w:ascii="Times New Roman" w:hAnsi="Times New Roman" w:cs="Times New Roman"/>
        </w:rPr>
        <w:t>Большезмеинский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C6EA0">
        <w:rPr>
          <w:rFonts w:ascii="Times New Roman" w:hAnsi="Times New Roman" w:cs="Times New Roman"/>
        </w:rPr>
        <w:t>Большезмеинский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</w:t>
      </w:r>
      <w:proofErr w:type="gramStart"/>
      <w:r w:rsidRPr="00590F76">
        <w:rPr>
          <w:rFonts w:ascii="Times New Roman" w:hAnsi="Times New Roman" w:cs="Times New Roman"/>
        </w:rPr>
        <w:t>мероприятие  07</w:t>
      </w:r>
      <w:proofErr w:type="gramEnd"/>
      <w:r w:rsidRPr="00590F76">
        <w:rPr>
          <w:rFonts w:ascii="Times New Roman" w:hAnsi="Times New Roman" w:cs="Times New Roman"/>
        </w:rPr>
        <w:t>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proofErr w:type="gramStart"/>
      <w:r w:rsidR="001A6E6B">
        <w:rPr>
          <w:bCs/>
        </w:rPr>
        <w:t>М</w:t>
      </w:r>
      <w:r w:rsidRPr="00590F76">
        <w:rPr>
          <w:bCs/>
        </w:rPr>
        <w:t>ероприятия  по</w:t>
      </w:r>
      <w:proofErr w:type="gramEnd"/>
      <w:r w:rsidRPr="00590F76">
        <w:rPr>
          <w:bCs/>
        </w:rPr>
        <w:t xml:space="preserve">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6C6EA0">
        <w:rPr>
          <w:rFonts w:ascii="Times New Roman" w:hAnsi="Times New Roman" w:cs="Times New Roman"/>
          <w:b/>
          <w:snapToGrid w:val="0"/>
          <w:color w:val="00000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6C6EA0">
        <w:rPr>
          <w:rFonts w:ascii="Times New Roman" w:hAnsi="Times New Roman" w:cs="Times New Roman"/>
          <w:snapToGrid w:val="0"/>
          <w:color w:val="00000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B36C2F">
        <w:rPr>
          <w:rFonts w:ascii="Times New Roman" w:hAnsi="Times New Roman" w:cs="Times New Roman"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6C6EA0">
        <w:rPr>
          <w:rFonts w:ascii="Times New Roman" w:hAnsi="Times New Roman" w:cs="Times New Roman"/>
          <w:snapToGrid w:val="0"/>
          <w:color w:val="00000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6C6EA0">
        <w:rPr>
          <w:rFonts w:ascii="Times New Roman" w:hAnsi="Times New Roman" w:cs="Times New Roman"/>
          <w:snapToGrid w:val="0"/>
          <w:color w:val="00000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6C6EA0">
        <w:rPr>
          <w:rFonts w:ascii="Times New Roman" w:hAnsi="Times New Roman" w:cs="Times New Roman"/>
          <w:snapToGrid w:val="0"/>
          <w:color w:val="00000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организацию обучения </w:t>
      </w:r>
      <w:proofErr w:type="gramStart"/>
      <w:r w:rsidRPr="00590F76">
        <w:rPr>
          <w:rFonts w:ascii="Times New Roman" w:hAnsi="Times New Roman" w:cs="Times New Roman"/>
          <w:bCs/>
        </w:rPr>
        <w:t>муниципальных  служащих</w:t>
      </w:r>
      <w:proofErr w:type="gramEnd"/>
      <w:r w:rsidRPr="00590F76">
        <w:rPr>
          <w:rFonts w:ascii="Times New Roman" w:hAnsi="Times New Roman" w:cs="Times New Roman"/>
          <w:bCs/>
        </w:rPr>
        <w:t xml:space="preserve">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6C6EA0">
        <w:rPr>
          <w:rFonts w:ascii="Times New Roman" w:hAnsi="Times New Roman" w:cs="Times New Roman"/>
          <w:b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1A6E6B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D62437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</w:t>
      </w:r>
      <w:r w:rsidR="00D62437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С1435 – реализация </w:t>
      </w:r>
      <w:proofErr w:type="gramStart"/>
      <w:r w:rsidRPr="00590F76">
        <w:rPr>
          <w:rFonts w:ascii="Times New Roman" w:hAnsi="Times New Roman" w:cs="Times New Roman"/>
          <w:bCs/>
        </w:rPr>
        <w:t>мероприятий</w:t>
      </w:r>
      <w:proofErr w:type="gramEnd"/>
      <w:r w:rsidRPr="00590F76">
        <w:rPr>
          <w:rFonts w:ascii="Times New Roman" w:hAnsi="Times New Roman" w:cs="Times New Roman"/>
          <w:bCs/>
        </w:rPr>
        <w:t xml:space="preserve">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6C6EA0">
        <w:rPr>
          <w:rFonts w:ascii="Times New Roman" w:hAnsi="Times New Roman" w:cs="Times New Roman"/>
          <w:b/>
          <w:snapToGrid w:val="0"/>
        </w:rPr>
        <w:t xml:space="preserve"> на 2024</w:t>
      </w:r>
      <w:r w:rsidR="00CE53E2">
        <w:rPr>
          <w:rFonts w:ascii="Times New Roman" w:hAnsi="Times New Roman" w:cs="Times New Roman"/>
          <w:b/>
          <w:snapToGrid w:val="0"/>
        </w:rPr>
        <w:t>-202</w:t>
      </w:r>
      <w:r w:rsidR="006C6EA0">
        <w:rPr>
          <w:rFonts w:ascii="Times New Roman" w:hAnsi="Times New Roman" w:cs="Times New Roman"/>
          <w:b/>
          <w:snapToGrid w:val="0"/>
        </w:rPr>
        <w:t>6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6C6EA0">
        <w:rPr>
          <w:rFonts w:ascii="Times New Roman" w:hAnsi="Times New Roman" w:cs="Times New Roman"/>
          <w:snapToGrid w:val="0"/>
        </w:rPr>
        <w:t>24</w:t>
      </w:r>
      <w:r w:rsidR="00CE53E2">
        <w:rPr>
          <w:rFonts w:ascii="Times New Roman" w:hAnsi="Times New Roman" w:cs="Times New Roman"/>
          <w:snapToGrid w:val="0"/>
        </w:rPr>
        <w:t>-202</w:t>
      </w:r>
      <w:r w:rsidR="006C6EA0">
        <w:rPr>
          <w:rFonts w:ascii="Times New Roman" w:hAnsi="Times New Roman" w:cs="Times New Roman"/>
          <w:snapToGrid w:val="0"/>
        </w:rPr>
        <w:t>6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13 000 00000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6C6EA0">
        <w:rPr>
          <w:rFonts w:ascii="Times New Roman" w:hAnsi="Times New Roman" w:cs="Times New Roman"/>
          <w:snapToGrid w:val="0"/>
        </w:rPr>
        <w:t>24</w:t>
      </w:r>
      <w:r w:rsidR="00CE53E2">
        <w:rPr>
          <w:rFonts w:ascii="Times New Roman" w:hAnsi="Times New Roman" w:cs="Times New Roman"/>
          <w:snapToGrid w:val="0"/>
        </w:rPr>
        <w:t>-202</w:t>
      </w:r>
      <w:r w:rsidR="006C6EA0">
        <w:rPr>
          <w:rFonts w:ascii="Times New Roman" w:hAnsi="Times New Roman" w:cs="Times New Roman"/>
          <w:snapToGrid w:val="0"/>
        </w:rPr>
        <w:t>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6C6EA0">
        <w:rPr>
          <w:rFonts w:ascii="Times New Roman" w:hAnsi="Times New Roman" w:cs="Times New Roman"/>
          <w:snapToGrid w:val="0"/>
        </w:rPr>
        <w:t xml:space="preserve"> на 2024</w:t>
      </w:r>
      <w:r w:rsidR="00CE53E2">
        <w:rPr>
          <w:rFonts w:ascii="Times New Roman" w:hAnsi="Times New Roman" w:cs="Times New Roman"/>
          <w:snapToGrid w:val="0"/>
        </w:rPr>
        <w:t>-202</w:t>
      </w:r>
      <w:r w:rsidR="006C6EA0">
        <w:rPr>
          <w:rFonts w:ascii="Times New Roman" w:hAnsi="Times New Roman" w:cs="Times New Roman"/>
          <w:snapToGrid w:val="0"/>
        </w:rPr>
        <w:t>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</w:t>
      </w:r>
      <w:proofErr w:type="gramStart"/>
      <w:r w:rsidR="00CE53E2">
        <w:rPr>
          <w:rFonts w:ascii="Times New Roman" w:hAnsi="Times New Roman" w:cs="Times New Roman"/>
          <w:snapToGrid w:val="0"/>
        </w:rPr>
        <w:t xml:space="preserve">- </w:t>
      </w:r>
      <w:r w:rsidRPr="00590F76">
        <w:rPr>
          <w:rFonts w:ascii="Times New Roman" w:hAnsi="Times New Roman" w:cs="Times New Roman"/>
          <w:snapToGrid w:val="0"/>
        </w:rPr>
        <w:t xml:space="preserve"> «</w:t>
      </w:r>
      <w:proofErr w:type="gramEnd"/>
      <w:r w:rsidRPr="00590F76">
        <w:rPr>
          <w:rFonts w:ascii="Times New Roman" w:hAnsi="Times New Roman" w:cs="Times New Roman"/>
          <w:snapToGrid w:val="0"/>
        </w:rPr>
        <w:t>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6C6EA0">
        <w:rPr>
          <w:rFonts w:ascii="Times New Roman" w:hAnsi="Times New Roman" w:cs="Times New Roman"/>
          <w:b/>
          <w:sz w:val="24"/>
          <w:szCs w:val="24"/>
        </w:rPr>
        <w:t>Большезмеинском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района на </w:t>
      </w:r>
      <w:r w:rsidR="00B36C2F" w:rsidRPr="00B36C2F">
        <w:rPr>
          <w:rFonts w:ascii="Times New Roman" w:hAnsi="Times New Roman" w:cs="Times New Roman"/>
          <w:b/>
          <w:sz w:val="24"/>
          <w:szCs w:val="24"/>
        </w:rPr>
        <w:t xml:space="preserve">2024-2026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6C6EA0">
        <w:rPr>
          <w:rFonts w:ascii="Times New Roman" w:hAnsi="Times New Roman" w:cs="Times New Roman"/>
          <w:sz w:val="24"/>
          <w:szCs w:val="24"/>
        </w:rPr>
        <w:t>Большезмеинском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6C6EA0">
        <w:rPr>
          <w:rFonts w:ascii="Times New Roman" w:hAnsi="Times New Roman" w:cs="Times New Roman"/>
          <w:sz w:val="24"/>
          <w:szCs w:val="24"/>
        </w:rPr>
        <w:t>Большезмеинском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6C6EA0">
        <w:rPr>
          <w:rFonts w:ascii="Times New Roman" w:hAnsi="Times New Roman" w:cs="Times New Roman"/>
          <w:sz w:val="24"/>
          <w:szCs w:val="24"/>
        </w:rPr>
        <w:t>Большезмеинском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proofErr w:type="gramStart"/>
      <w:r w:rsidR="006C6EA0">
        <w:rPr>
          <w:rFonts w:ascii="Times New Roman" w:eastAsia="Times New Roman" w:hAnsi="Times New Roman" w:cs="Times New Roman"/>
          <w:sz w:val="24"/>
          <w:szCs w:val="24"/>
        </w:rPr>
        <w:t>Большезмеинском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6C6EA0">
        <w:rPr>
          <w:rFonts w:ascii="Times New Roman" w:hAnsi="Times New Roman" w:cs="Times New Roman"/>
          <w:b/>
          <w:snapToGrid w:val="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района Курской области на </w:t>
      </w:r>
      <w:r w:rsidR="00B36C2F" w:rsidRPr="00B36C2F">
        <w:rPr>
          <w:rFonts w:ascii="Times New Roman" w:hAnsi="Times New Roman" w:cs="Times New Roman"/>
          <w:b/>
          <w:snapToGrid w:val="0"/>
          <w:color w:val="000000"/>
        </w:rPr>
        <w:t>2024-2026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b/>
          <w:snapToGrid w:val="0"/>
        </w:rPr>
        <w:t>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6C6EA0">
        <w:rPr>
          <w:rFonts w:ascii="Times New Roman" w:hAnsi="Times New Roman" w:cs="Times New Roman"/>
          <w:snapToGrid w:val="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="00B36C2F">
        <w:rPr>
          <w:rFonts w:ascii="Times New Roman" w:hAnsi="Times New Roman" w:cs="Times New Roman"/>
          <w:snapToGrid w:val="0"/>
        </w:rPr>
        <w:t>годы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</w:t>
      </w:r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>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6C6EA0">
        <w:rPr>
          <w:rFonts w:ascii="Times New Roman" w:hAnsi="Times New Roman" w:cs="Times New Roman"/>
          <w:snapToGrid w:val="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6C6EA0">
        <w:rPr>
          <w:rFonts w:ascii="Times New Roman" w:hAnsi="Times New Roman" w:cs="Times New Roman"/>
          <w:snapToGrid w:val="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100 </w:t>
      </w:r>
      <w:proofErr w:type="gramStart"/>
      <w:r w:rsidRPr="00590F76">
        <w:rPr>
          <w:rFonts w:ascii="Times New Roman" w:hAnsi="Times New Roman" w:cs="Times New Roman"/>
          <w:snapToGrid w:val="0"/>
        </w:rPr>
        <w:t>00000  подпрограмма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 «Материально-техническое обеспечение  учреждений и формирование имиджа </w:t>
      </w:r>
      <w:proofErr w:type="spellStart"/>
      <w:r w:rsidR="006C6EA0">
        <w:rPr>
          <w:rFonts w:ascii="Times New Roman" w:hAnsi="Times New Roman" w:cs="Times New Roman"/>
          <w:snapToGrid w:val="0"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6C6EA0">
        <w:rPr>
          <w:rFonts w:ascii="Times New Roman" w:hAnsi="Times New Roman" w:cs="Times New Roman"/>
          <w:snapToGrid w:val="0"/>
        </w:rPr>
        <w:t>Большезмеинский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101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00000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 </w:t>
      </w:r>
      <w:r w:rsidRPr="00590F76">
        <w:rPr>
          <w:rFonts w:ascii="Times New Roman" w:hAnsi="Times New Roman" w:cs="Times New Roman"/>
        </w:rPr>
        <w:t xml:space="preserve"> «</w:t>
      </w:r>
      <w:proofErr w:type="gramEnd"/>
      <w:r w:rsidRPr="00590F76">
        <w:rPr>
          <w:rFonts w:ascii="Times New Roman" w:hAnsi="Times New Roman" w:cs="Times New Roman"/>
        </w:rPr>
        <w:t xml:space="preserve">Материально-техническое обеспечение учреждений и формирование имиджа </w:t>
      </w:r>
      <w:proofErr w:type="spellStart"/>
      <w:r w:rsidR="006C6EA0">
        <w:rPr>
          <w:rFonts w:ascii="Times New Roman" w:hAnsi="Times New Roman" w:cs="Times New Roman"/>
        </w:rPr>
        <w:t>Большезмеинского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</w:t>
      </w:r>
      <w:proofErr w:type="gramStart"/>
      <w:r w:rsidRPr="00590F76">
        <w:rPr>
          <w:rFonts w:ascii="Times New Roman" w:hAnsi="Times New Roman" w:cs="Times New Roman"/>
          <w:snapToGrid w:val="0"/>
        </w:rPr>
        <w:t>1493  прочие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6C6EA0">
        <w:rPr>
          <w:rFonts w:ascii="Times New Roman" w:hAnsi="Times New Roman" w:cs="Times New Roman"/>
          <w:b/>
          <w:bCs/>
        </w:rPr>
        <w:t>Большезмеинского</w:t>
      </w:r>
      <w:proofErr w:type="spellEnd"/>
      <w:r w:rsidR="00E46246">
        <w:rPr>
          <w:rFonts w:ascii="Times New Roman" w:hAnsi="Times New Roman" w:cs="Times New Roman"/>
          <w:b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E46246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6C6EA0">
        <w:rPr>
          <w:rFonts w:ascii="Times New Roman" w:hAnsi="Times New Roman" w:cs="Times New Roman"/>
          <w:bCs/>
        </w:rPr>
        <w:t>Большезмеинского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1666F9" w:rsidRPr="001666F9" w:rsidRDefault="00590F76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</w:t>
      </w:r>
      <w:r w:rsidR="006C6EA0">
        <w:rPr>
          <w:rFonts w:ascii="Times New Roman" w:hAnsi="Times New Roman" w:cs="Times New Roman"/>
          <w:bCs/>
        </w:rPr>
        <w:t>9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1666F9" w:rsidRPr="001666F9">
        <w:rPr>
          <w:rFonts w:ascii="Times New Roman" w:hAnsi="Times New Roman" w:cs="Times New Roman"/>
          <w:color w:val="000000"/>
        </w:rPr>
        <w:t xml:space="preserve">Реализация </w:t>
      </w:r>
      <w:proofErr w:type="gramStart"/>
      <w:r w:rsidR="001666F9" w:rsidRPr="001666F9">
        <w:rPr>
          <w:rFonts w:ascii="Times New Roman" w:hAnsi="Times New Roman" w:cs="Times New Roman"/>
          <w:color w:val="000000"/>
        </w:rPr>
        <w:t>мероприятий</w:t>
      </w:r>
      <w:proofErr w:type="gramEnd"/>
      <w:r w:rsidR="001666F9" w:rsidRPr="001666F9">
        <w:rPr>
          <w:rFonts w:ascii="Times New Roman" w:hAnsi="Times New Roman" w:cs="Times New Roman"/>
          <w:color w:val="000000"/>
        </w:rPr>
        <w:t xml:space="preserve"> направленных на обеспечение правопорядка на территории муниципального образования</w:t>
      </w:r>
      <w:r w:rsidR="001666F9" w:rsidRPr="001666F9">
        <w:rPr>
          <w:rFonts w:ascii="Times New Roman" w:hAnsi="Times New Roman" w:cs="Times New Roman"/>
          <w:bCs/>
        </w:rPr>
        <w:t xml:space="preserve"> </w:t>
      </w:r>
    </w:p>
    <w:p w:rsidR="00EB256B" w:rsidRDefault="00EB256B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0646BB" w:rsidRDefault="00EB256B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</w:t>
      </w:r>
      <w:r>
        <w:rPr>
          <w:rFonts w:ascii="Times New Roman" w:hAnsi="Times New Roman"/>
        </w:rPr>
        <w:t xml:space="preserve"> </w:t>
      </w:r>
      <w:r w:rsidRPr="000D75D3">
        <w:rPr>
          <w:rFonts w:ascii="Times New Roman" w:hAnsi="Times New Roman"/>
        </w:rPr>
        <w:t>противодействие терроризму и экстремизму</w:t>
      </w:r>
    </w:p>
    <w:p w:rsidR="00EC2FD4" w:rsidRPr="00590197" w:rsidRDefault="00EC2FD4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в </w:t>
      </w:r>
      <w:proofErr w:type="spellStart"/>
      <w:r w:rsidR="006C6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Большезмеинском</w:t>
      </w:r>
      <w:proofErr w:type="spellEnd"/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2024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6C6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proofErr w:type="gramStart"/>
      <w:r w:rsidRPr="00590F76">
        <w:rPr>
          <w:rFonts w:ascii="Times New Roman" w:hAnsi="Times New Roman" w:cs="Times New Roman"/>
          <w:color w:val="000000"/>
        </w:rPr>
        <w:t xml:space="preserve">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6C6EA0">
        <w:rPr>
          <w:rFonts w:ascii="Times New Roman" w:hAnsi="Times New Roman" w:cs="Times New Roman"/>
          <w:bCs/>
          <w:color w:val="000000"/>
          <w:sz w:val="24"/>
          <w:szCs w:val="24"/>
        </w:rPr>
        <w:t>Большезмеинском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6C6EA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6C6EA0">
        <w:rPr>
          <w:rFonts w:ascii="Times New Roman" w:hAnsi="Times New Roman" w:cs="Times New Roman"/>
          <w:bCs/>
          <w:color w:val="000000"/>
          <w:sz w:val="24"/>
          <w:szCs w:val="24"/>
        </w:rPr>
        <w:t>Большезмеинском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</w:t>
      </w:r>
      <w:r w:rsidR="006C6EA0"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proofErr w:type="gramStart"/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</w:t>
      </w:r>
      <w:proofErr w:type="gramStart"/>
      <w:r w:rsidRPr="002D35B0">
        <w:rPr>
          <w:rFonts w:ascii="Times New Roman" w:hAnsi="Times New Roman" w:cs="Times New Roman"/>
          <w:snapToGrid w:val="0"/>
          <w:sz w:val="24"/>
          <w:szCs w:val="24"/>
        </w:rPr>
        <w:t>10100000  -</w:t>
      </w:r>
      <w:proofErr w:type="gramEnd"/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</w:t>
      </w: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B02545" w:rsidRPr="00B02545" w:rsidRDefault="00B02545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1.1.82 Муниципальная программа «Основные направления развития молодежной политики в </w:t>
      </w:r>
      <w:proofErr w:type="spellStart"/>
      <w:r w:rsidR="006C6EA0">
        <w:rPr>
          <w:rFonts w:ascii="Times New Roman" w:hAnsi="Times New Roman" w:cs="Times New Roman"/>
          <w:b/>
          <w:bCs/>
          <w:sz w:val="24"/>
          <w:szCs w:val="24"/>
        </w:rPr>
        <w:t>Большезмеинском</w:t>
      </w:r>
      <w:proofErr w:type="spellEnd"/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2024-2026 годы»</w:t>
      </w:r>
    </w:p>
    <w:p w:rsidR="00B02545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545" w:rsidRPr="00E37D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развития молодежной политики в </w:t>
      </w:r>
      <w:proofErr w:type="spellStart"/>
      <w:r w:rsidR="006C6EA0">
        <w:rPr>
          <w:rFonts w:ascii="Times New Roman" w:hAnsi="Times New Roman" w:cs="Times New Roman"/>
          <w:bCs/>
          <w:sz w:val="24"/>
          <w:szCs w:val="24"/>
        </w:rPr>
        <w:t>Большезмеинском</w:t>
      </w:r>
      <w:proofErr w:type="spellEnd"/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 сельсов</w:t>
      </w: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ете на 2024-2026 годы» </w:t>
      </w:r>
    </w:p>
    <w:p w:rsidR="00B72618" w:rsidRPr="00E37DD9" w:rsidRDefault="00B72618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sz w:val="24"/>
          <w:szCs w:val="24"/>
        </w:rPr>
        <w:t xml:space="preserve">08 000 00000 Муниципальная программа «Основные направления развития молодёжной политики в </w:t>
      </w:r>
      <w:proofErr w:type="spellStart"/>
      <w:r w:rsidR="006C6EA0">
        <w:rPr>
          <w:rFonts w:ascii="Times New Roman" w:hAnsi="Times New Roman" w:cs="Times New Roman"/>
          <w:sz w:val="24"/>
          <w:szCs w:val="24"/>
        </w:rPr>
        <w:t>Большезмеинском</w:t>
      </w:r>
      <w:proofErr w:type="spellEnd"/>
      <w:r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</w:t>
      </w:r>
    </w:p>
    <w:p w:rsidR="00B72618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08 2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00 00000 </w:t>
      </w:r>
      <w:r w:rsidR="00B72618" w:rsidRPr="00E37DD9">
        <w:rPr>
          <w:rFonts w:ascii="Times New Roman" w:hAnsi="Times New Roman" w:cs="Times New Roman"/>
          <w:sz w:val="24"/>
          <w:szCs w:val="24"/>
        </w:rPr>
        <w:t xml:space="preserve">Подпрограмма «Основные направления развития молодёжной политики в </w:t>
      </w:r>
      <w:proofErr w:type="spellStart"/>
      <w:r w:rsidR="006C6EA0">
        <w:rPr>
          <w:rFonts w:ascii="Times New Roman" w:hAnsi="Times New Roman" w:cs="Times New Roman"/>
          <w:sz w:val="24"/>
          <w:szCs w:val="24"/>
        </w:rPr>
        <w:t>Большезмеинском</w:t>
      </w:r>
      <w:proofErr w:type="spellEnd"/>
      <w:r w:rsidR="00B72618"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 </w:t>
      </w:r>
    </w:p>
    <w:p w:rsidR="00B02545" w:rsidRPr="00E37DD9" w:rsidRDefault="00B72618" w:rsidP="00E37DD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Основное </w:t>
      </w:r>
      <w:proofErr w:type="gramStart"/>
      <w:r w:rsidRPr="00E37DD9">
        <w:rPr>
          <w:rFonts w:ascii="Times New Roman" w:hAnsi="Times New Roman" w:cs="Times New Roman"/>
          <w:bCs/>
          <w:sz w:val="24"/>
          <w:szCs w:val="24"/>
        </w:rPr>
        <w:t xml:space="preserve">мероприятие  </w:t>
      </w:r>
      <w:r w:rsidRPr="00E37DD9">
        <w:rPr>
          <w:rFonts w:ascii="Times New Roman" w:hAnsi="Times New Roman" w:cs="Times New Roman"/>
          <w:sz w:val="24"/>
          <w:szCs w:val="24"/>
        </w:rPr>
        <w:t>0820100000</w:t>
      </w:r>
      <w:proofErr w:type="gramEnd"/>
      <w:r w:rsidRPr="00E37DD9">
        <w:rPr>
          <w:rFonts w:ascii="Times New Roman" w:hAnsi="Times New Roman" w:cs="Times New Roman"/>
          <w:sz w:val="24"/>
          <w:szCs w:val="24"/>
        </w:rPr>
        <w:t xml:space="preserve"> </w:t>
      </w:r>
      <w:r w:rsidR="00E37DD9" w:rsidRPr="00E37DD9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 в активную общественную деятельность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>\</w:t>
      </w:r>
    </w:p>
    <w:p w:rsidR="00E37DD9" w:rsidRPr="00E37DD9" w:rsidRDefault="00B02545" w:rsidP="00E37DD9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С1414 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>–</w:t>
      </w:r>
      <w:r w:rsidRPr="00E3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отражаются расходы на </w:t>
      </w:r>
      <w:r w:rsidR="00E37DD9" w:rsidRPr="00E37DD9">
        <w:rPr>
          <w:rFonts w:ascii="Times New Roman" w:hAnsi="Times New Roman" w:cs="Times New Roman"/>
          <w:sz w:val="24"/>
          <w:szCs w:val="24"/>
        </w:rPr>
        <w:t>реализацию мероприятий в сфере молодежной политики</w:t>
      </w:r>
    </w:p>
    <w:p w:rsidR="00590F76" w:rsidRPr="00590F76" w:rsidRDefault="00590F76" w:rsidP="00B02545">
      <w:pPr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>71 1 00</w:t>
      </w:r>
      <w:r w:rsidR="00AD71CF">
        <w:rPr>
          <w:bCs/>
        </w:rPr>
        <w:t xml:space="preserve"> </w:t>
      </w:r>
      <w:r w:rsidRPr="00590F76">
        <w:rPr>
          <w:bCs/>
        </w:rPr>
        <w:t xml:space="preserve">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</w:t>
      </w:r>
      <w:proofErr w:type="gramStart"/>
      <w:r w:rsidRPr="00590F76">
        <w:rPr>
          <w:bCs/>
        </w:rPr>
        <w:t>1402  обеспечение</w:t>
      </w:r>
      <w:proofErr w:type="gramEnd"/>
      <w:r w:rsidRPr="00590F76">
        <w:rPr>
          <w:bCs/>
        </w:rPr>
        <w:t xml:space="preserve">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</w:t>
      </w:r>
      <w:proofErr w:type="gramStart"/>
      <w:r w:rsidRPr="00590F76">
        <w:rPr>
          <w:bCs/>
        </w:rPr>
        <w:t>расходы  бюджета</w:t>
      </w:r>
      <w:proofErr w:type="gramEnd"/>
      <w:r w:rsidRPr="00590F76">
        <w:rPr>
          <w:bCs/>
        </w:rPr>
        <w:t xml:space="preserve"> муниципального образования на оплату труда с учетом начислений, социальные выплаты Главе </w:t>
      </w:r>
    </w:p>
    <w:p w:rsidR="00E37DD9" w:rsidRDefault="00E37DD9" w:rsidP="00E37DD9">
      <w:pPr>
        <w:adjustRightInd w:val="0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E37DD9">
      <w:pPr>
        <w:adjustRightInd w:val="0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73 </w:t>
      </w:r>
      <w:proofErr w:type="gramStart"/>
      <w:r w:rsidRPr="00590F76">
        <w:rPr>
          <w:rFonts w:ascii="Times New Roman" w:hAnsi="Times New Roman" w:cs="Times New Roman"/>
          <w:snapToGrid w:val="0"/>
        </w:rPr>
        <w:t>0  00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</w:t>
      </w:r>
      <w:proofErr w:type="gramStart"/>
      <w:r w:rsidRPr="00590F76">
        <w:rPr>
          <w:bCs/>
        </w:rPr>
        <w:t>1  00</w:t>
      </w:r>
      <w:proofErr w:type="gramEnd"/>
      <w:r w:rsidRPr="00590F76">
        <w:rPr>
          <w:bCs/>
        </w:rPr>
        <w:t xml:space="preserve">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</w:t>
      </w:r>
      <w:proofErr w:type="gramStart"/>
      <w:r w:rsidRPr="00590F76">
        <w:rPr>
          <w:bCs/>
        </w:rPr>
        <w:t>1402  обеспечение</w:t>
      </w:r>
      <w:proofErr w:type="gramEnd"/>
      <w:r w:rsidRPr="00590F76">
        <w:rPr>
          <w:bCs/>
        </w:rPr>
        <w:t xml:space="preserve">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</w:t>
      </w:r>
      <w:proofErr w:type="gramStart"/>
      <w:r w:rsidRPr="00590F76">
        <w:rPr>
          <w:rFonts w:ascii="Times New Roman" w:hAnsi="Times New Roman" w:cs="Times New Roman"/>
        </w:rPr>
        <w:t>2  00</w:t>
      </w:r>
      <w:proofErr w:type="gramEnd"/>
      <w:r w:rsidRPr="00590F76">
        <w:rPr>
          <w:rFonts w:ascii="Times New Roman" w:hAnsi="Times New Roman" w:cs="Times New Roman"/>
        </w:rPr>
        <w:t xml:space="preserve">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</w:t>
      </w:r>
      <w:proofErr w:type="gramStart"/>
      <w:r w:rsidRPr="00590F76">
        <w:rPr>
          <w:rFonts w:ascii="Times New Roman" w:hAnsi="Times New Roman" w:cs="Times New Roman"/>
        </w:rPr>
        <w:t>проектов  муниципальных</w:t>
      </w:r>
      <w:proofErr w:type="gramEnd"/>
      <w:r w:rsidRPr="00590F76">
        <w:rPr>
          <w:rFonts w:ascii="Times New Roman" w:hAnsi="Times New Roman" w:cs="Times New Roman"/>
        </w:rPr>
        <w:t xml:space="preserve">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 xml:space="preserve">По данному направлению расходов отражаются </w:t>
      </w:r>
      <w:proofErr w:type="gramStart"/>
      <w:r w:rsidRPr="004E175E">
        <w:rPr>
          <w:rFonts w:ascii="Times New Roman" w:hAnsi="Times New Roman" w:cs="Times New Roman"/>
          <w:bCs/>
        </w:rPr>
        <w:t>расходы  местных</w:t>
      </w:r>
      <w:proofErr w:type="gramEnd"/>
      <w:r w:rsidRPr="004E175E">
        <w:rPr>
          <w:rFonts w:ascii="Times New Roman" w:hAnsi="Times New Roman" w:cs="Times New Roman"/>
          <w:bCs/>
        </w:rPr>
        <w:t xml:space="preserve">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4E175E">
        <w:rPr>
          <w:rFonts w:ascii="Times New Roman" w:hAnsi="Times New Roman" w:cs="Times New Roman"/>
        </w:rPr>
        <w:t>расходы  местных</w:t>
      </w:r>
      <w:proofErr w:type="gramEnd"/>
      <w:r w:rsidRPr="004E175E">
        <w:rPr>
          <w:rFonts w:ascii="Times New Roman" w:hAnsi="Times New Roman" w:cs="Times New Roman"/>
        </w:rPr>
        <w:t xml:space="preserve">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С1558 -  Мероприятия </w:t>
      </w:r>
      <w:proofErr w:type="gramStart"/>
      <w:r>
        <w:rPr>
          <w:rFonts w:ascii="Times New Roman" w:hAnsi="Times New Roman" w:cs="Times New Roman"/>
        </w:rPr>
        <w:t>по  сбору</w:t>
      </w:r>
      <w:proofErr w:type="gramEnd"/>
      <w:r>
        <w:rPr>
          <w:rFonts w:ascii="Times New Roman" w:hAnsi="Times New Roman" w:cs="Times New Roman"/>
        </w:rPr>
        <w:t xml:space="preserve">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</w:t>
      </w:r>
      <w:r w:rsidR="00AC4C2D">
        <w:t xml:space="preserve">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3B7290">
        <w:rPr>
          <w:rFonts w:ascii="Times New Roman" w:hAnsi="Times New Roman" w:cs="Times New Roman"/>
        </w:rPr>
        <w:t>расходы  местных</w:t>
      </w:r>
      <w:proofErr w:type="gramEnd"/>
      <w:r w:rsidRPr="003B7290">
        <w:rPr>
          <w:rFonts w:ascii="Times New Roman" w:hAnsi="Times New Roman" w:cs="Times New Roman"/>
        </w:rPr>
        <w:t xml:space="preserve">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</w:t>
      </w:r>
      <w:r w:rsidR="004674DF" w:rsidRPr="00590F7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</w:t>
      </w:r>
      <w:r w:rsidR="004674DF" w:rsidRPr="00590F76">
        <w:rPr>
          <w:rFonts w:ascii="Times New Roman" w:hAnsi="Times New Roman" w:cs="Times New Roman"/>
        </w:rPr>
        <w:t xml:space="preserve">  00</w:t>
      </w:r>
      <w:proofErr w:type="gramEnd"/>
      <w:r w:rsidR="004674DF" w:rsidRPr="00590F76">
        <w:rPr>
          <w:rFonts w:ascii="Times New Roman" w:hAnsi="Times New Roman" w:cs="Times New Roman"/>
        </w:rPr>
        <w:t xml:space="preserve">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3B7290">
        <w:rPr>
          <w:rFonts w:ascii="Times New Roman" w:hAnsi="Times New Roman" w:cs="Times New Roman"/>
        </w:rPr>
        <w:t>расходы  местных</w:t>
      </w:r>
      <w:proofErr w:type="gramEnd"/>
      <w:r w:rsidRPr="003B7290">
        <w:rPr>
          <w:rFonts w:ascii="Times New Roman" w:hAnsi="Times New Roman" w:cs="Times New Roman"/>
        </w:rPr>
        <w:t xml:space="preserve">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9129E1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197" w:rsidRDefault="0059019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197" w:rsidRDefault="0059019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6C6EA0">
        <w:rPr>
          <w:rFonts w:ascii="Times New Roman" w:hAnsi="Times New Roman" w:cs="Times New Roman"/>
          <w:sz w:val="18"/>
          <w:szCs w:val="18"/>
        </w:rPr>
        <w:t>Большезмеинский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6C6EA0">
        <w:rPr>
          <w:rFonts w:ascii="Times New Roman" w:hAnsi="Times New Roman" w:cs="Times New Roman"/>
          <w:b/>
        </w:rPr>
        <w:t>Большезмеинский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b/>
        </w:rPr>
        <w:t>Щигровского</w:t>
      </w:r>
      <w:proofErr w:type="spellEnd"/>
      <w:r w:rsidRPr="00DC00F8">
        <w:rPr>
          <w:rFonts w:ascii="Times New Roman" w:hAnsi="Times New Roman" w:cs="Times New Roman"/>
          <w:b/>
        </w:rPr>
        <w:t xml:space="preserve">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B02545">
        <w:rPr>
          <w:rFonts w:ascii="Times New Roman" w:hAnsi="Times New Roman" w:cs="Times New Roman"/>
          <w:b/>
        </w:rPr>
        <w:t>5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B02545">
        <w:rPr>
          <w:rFonts w:ascii="Times New Roman" w:hAnsi="Times New Roman" w:cs="Times New Roman"/>
          <w:b/>
        </w:rPr>
        <w:t>6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B02545">
        <w:rPr>
          <w:rFonts w:ascii="Times New Roman" w:hAnsi="Times New Roman" w:cs="Times New Roman"/>
          <w:b/>
        </w:rPr>
        <w:t>7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AD71CF">
              <w:rPr>
                <w:rFonts w:ascii="Times New Roman" w:hAnsi="Times New Roman" w:cs="Times New Roman"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AD71CF">
              <w:rPr>
                <w:rFonts w:ascii="Times New Roman" w:hAnsi="Times New Roman" w:cs="Times New Roman"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8971F8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90F76">
              <w:rPr>
                <w:rFonts w:ascii="Times New Roman" w:hAnsi="Times New Roman" w:cs="Times New Roman"/>
              </w:rPr>
              <w:t>0 00 00000</w:t>
            </w:r>
          </w:p>
        </w:tc>
        <w:tc>
          <w:tcPr>
            <w:tcW w:w="7710" w:type="dxa"/>
          </w:tcPr>
          <w:p w:rsidR="00B3166F" w:rsidRPr="008971F8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8971F8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" w:history="1">
              <w:r w:rsidRPr="008971F8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8971F8">
              <w:rPr>
                <w:rFonts w:ascii="Times New Roman" w:hAnsi="Times New Roman" w:cs="Times New Roman"/>
              </w:rPr>
              <w:t xml:space="preserve">  </w:t>
            </w:r>
            <w:r w:rsidRPr="008971F8">
              <w:rPr>
                <w:rFonts w:ascii="Times New Roman" w:hAnsi="Times New Roman" w:cs="Times New Roman"/>
                <w:bCs/>
              </w:rPr>
              <w:t>«Использование и охрана земель МО «</w:t>
            </w:r>
            <w:proofErr w:type="spellStart"/>
            <w:r w:rsidR="006C6EA0">
              <w:rPr>
                <w:rFonts w:ascii="Times New Roman" w:hAnsi="Times New Roman" w:cs="Times New Roman"/>
                <w:bCs/>
              </w:rPr>
              <w:t>Большезмеинский</w:t>
            </w:r>
            <w:proofErr w:type="spellEnd"/>
            <w:r w:rsidRPr="008971F8">
              <w:rPr>
                <w:rFonts w:ascii="Times New Roman" w:hAnsi="Times New Roman" w:cs="Times New Roman"/>
                <w:bCs/>
              </w:rPr>
              <w:t xml:space="preserve"> сельсовет» на период </w:t>
            </w:r>
            <w:r w:rsidRPr="008971F8">
              <w:rPr>
                <w:rFonts w:ascii="Times New Roman" w:hAnsi="Times New Roman" w:cs="Times New Roman"/>
              </w:rPr>
              <w:t xml:space="preserve"> </w:t>
            </w:r>
            <w:r w:rsidRPr="008971F8">
              <w:rPr>
                <w:rFonts w:ascii="Times New Roman" w:hAnsi="Times New Roman" w:cs="Times New Roman"/>
                <w:bCs/>
              </w:rPr>
              <w:t xml:space="preserve">2024 - 2026 </w:t>
            </w:r>
            <w:proofErr w:type="spellStart"/>
            <w:r w:rsidRPr="008971F8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8971F8">
              <w:rPr>
                <w:rFonts w:ascii="Times New Roman" w:hAnsi="Times New Roman" w:cs="Times New Roman"/>
                <w:bCs/>
              </w:rPr>
              <w:t>.»</w:t>
            </w:r>
            <w:r w:rsidRPr="008971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  <w:r w:rsidRPr="00590F76">
              <w:rPr>
                <w:rFonts w:ascii="Times New Roman" w:hAnsi="Times New Roman" w:cs="Times New Roman"/>
              </w:rPr>
              <w:t>00 00000</w:t>
            </w:r>
          </w:p>
        </w:tc>
        <w:tc>
          <w:tcPr>
            <w:tcW w:w="7710" w:type="dxa"/>
          </w:tcPr>
          <w:p w:rsidR="00B3166F" w:rsidRPr="008971F8" w:rsidRDefault="00EB4E1E" w:rsidP="008971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8971F8" w:rsidRPr="008971F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971F8" w:rsidRPr="008971F8">
              <w:rPr>
                <w:rFonts w:ascii="Times New Roman" w:hAnsi="Times New Roman" w:cs="Times New Roman"/>
              </w:rPr>
              <w:t xml:space="preserve"> «</w:t>
            </w:r>
            <w:r w:rsidR="008971F8" w:rsidRPr="008971F8">
              <w:rPr>
                <w:rFonts w:ascii="Times New Roman" w:hAnsi="Times New Roman" w:cs="Times New Roman"/>
                <w:color w:val="000000" w:themeColor="text1"/>
              </w:rPr>
              <w:t>Проведение муниципальной политики в области имущественных и земельных отношений»</w:t>
            </w:r>
            <w:r w:rsidR="008971F8" w:rsidRPr="008971F8">
              <w:rPr>
                <w:rFonts w:ascii="Times New Roman" w:hAnsi="Times New Roman" w:cs="Times New Roman"/>
              </w:rPr>
              <w:t xml:space="preserve">  муниципальной  программы «</w:t>
            </w:r>
            <w:r w:rsidR="008971F8" w:rsidRPr="008971F8">
              <w:rPr>
                <w:rFonts w:ascii="Times New Roman" w:hAnsi="Times New Roman" w:cs="Times New Roman"/>
                <w:bCs/>
              </w:rPr>
              <w:t>Использование и охрана земель МО «</w:t>
            </w:r>
            <w:proofErr w:type="spellStart"/>
            <w:r w:rsidR="006C6EA0">
              <w:rPr>
                <w:rFonts w:ascii="Times New Roman" w:hAnsi="Times New Roman" w:cs="Times New Roman"/>
                <w:bCs/>
              </w:rPr>
              <w:t>Большезмеинский</w:t>
            </w:r>
            <w:proofErr w:type="spellEnd"/>
            <w:r w:rsidR="008971F8" w:rsidRPr="008971F8">
              <w:rPr>
                <w:rFonts w:ascii="Times New Roman" w:hAnsi="Times New Roman" w:cs="Times New Roman"/>
                <w:bCs/>
              </w:rPr>
              <w:t xml:space="preserve">  сельсовет» на период </w:t>
            </w:r>
            <w:r w:rsidR="008971F8" w:rsidRPr="008971F8">
              <w:rPr>
                <w:rFonts w:ascii="Times New Roman" w:hAnsi="Times New Roman" w:cs="Times New Roman"/>
              </w:rPr>
              <w:t xml:space="preserve"> </w:t>
            </w:r>
            <w:r w:rsidR="008971F8" w:rsidRPr="008971F8">
              <w:rPr>
                <w:rFonts w:ascii="Times New Roman" w:hAnsi="Times New Roman" w:cs="Times New Roman"/>
                <w:bCs/>
              </w:rPr>
              <w:t xml:space="preserve">2024 - 2026 </w:t>
            </w:r>
            <w:proofErr w:type="spellStart"/>
            <w:r w:rsidR="008971F8" w:rsidRPr="008971F8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="008971F8" w:rsidRPr="008971F8">
              <w:rPr>
                <w:rFonts w:ascii="Times New Roman" w:hAnsi="Times New Roman" w:cs="Times New Roman"/>
                <w:bCs/>
              </w:rPr>
              <w:t>.»</w:t>
            </w:r>
            <w:r w:rsidR="008971F8" w:rsidRPr="008971F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042 01 00000</w:t>
            </w:r>
          </w:p>
        </w:tc>
        <w:tc>
          <w:tcPr>
            <w:tcW w:w="7710" w:type="dxa"/>
          </w:tcPr>
          <w:p w:rsidR="00B3166F" w:rsidRPr="008971F8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color w:val="FF0000"/>
              </w:rPr>
            </w:pPr>
            <w:r w:rsidRPr="008971F8">
              <w:rPr>
                <w:rFonts w:ascii="Times New Roman" w:hAnsi="Times New Roman" w:cs="Times New Roman"/>
                <w:color w:val="000000" w:themeColor="text1"/>
              </w:rPr>
              <w:t>«Осуществление мероприятий в области имущественных и земельных отношений»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С1468</w:t>
            </w:r>
          </w:p>
        </w:tc>
        <w:tc>
          <w:tcPr>
            <w:tcW w:w="7710" w:type="dxa"/>
          </w:tcPr>
          <w:p w:rsidR="00B3166F" w:rsidRPr="008971F8" w:rsidRDefault="008971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B02545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</w:t>
            </w:r>
            <w:r w:rsidR="00590F76" w:rsidRPr="00DC00F8">
              <w:rPr>
                <w:rFonts w:ascii="Times New Roman" w:hAnsi="Times New Roman" w:cs="Times New Roman"/>
              </w:rPr>
              <w:t>С1433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Большезмеинском</w:t>
            </w:r>
            <w:proofErr w:type="spellEnd"/>
            <w:r w:rsidRPr="009B5E16">
              <w:rPr>
                <w:rFonts w:ascii="Times New Roman" w:hAnsi="Times New Roman" w:cs="Times New Roman"/>
                <w:b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  <w:r w:rsidRPr="00356B01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«Основные направления развития молодежной политики в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08201</w:t>
            </w:r>
            <w:r w:rsidRPr="00356B0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08200С1414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сфере молодежной политики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="009A35DA">
              <w:rPr>
                <w:rFonts w:ascii="Times New Roman" w:hAnsi="Times New Roman" w:cs="Times New Roman"/>
                <w:b/>
              </w:rPr>
              <w:t>-202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="009A35DA">
              <w:rPr>
                <w:rFonts w:ascii="Times New Roman" w:hAnsi="Times New Roman" w:cs="Times New Roman"/>
              </w:rPr>
              <w:t>-202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B72618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53432D">
              <w:rPr>
                <w:rFonts w:ascii="Times New Roman" w:hAnsi="Times New Roman" w:cs="Times New Roman"/>
                <w:b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6C6EA0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8F24B1">
              <w:rPr>
                <w:rFonts w:ascii="Times New Roman" w:hAnsi="Times New Roman" w:cs="Times New Roman"/>
              </w:rPr>
              <w:t>9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B72618" w:rsidP="000D75D3">
            <w:pPr>
              <w:pStyle w:val="a5"/>
              <w:rPr>
                <w:rFonts w:ascii="Times New Roman" w:hAnsi="Times New Roman"/>
              </w:rPr>
            </w:pPr>
            <w:r w:rsidRPr="001666F9">
              <w:rPr>
                <w:rFonts w:ascii="Times New Roman" w:hAnsi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901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6C6EA0">
              <w:rPr>
                <w:rFonts w:ascii="Times New Roman" w:hAnsi="Times New Roman" w:cs="Times New Roman"/>
                <w:b/>
              </w:rPr>
              <w:t>Большезмеинском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</w:t>
            </w:r>
            <w:r w:rsidR="00590197">
              <w:rPr>
                <w:rFonts w:ascii="Times New Roman" w:hAnsi="Times New Roman" w:cs="Times New Roman"/>
                <w:b/>
              </w:rPr>
              <w:t>24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8F24B1">
              <w:rPr>
                <w:rFonts w:ascii="Times New Roman" w:hAnsi="Times New Roman" w:cs="Times New Roman"/>
                <w:b/>
              </w:rPr>
              <w:t>6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B36C2F">
        <w:tc>
          <w:tcPr>
            <w:tcW w:w="1577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B36C2F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EC5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B36C2F">
        <w:tc>
          <w:tcPr>
            <w:tcW w:w="1577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 органов местного самоуправления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7810000000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6"/>
    <w:rsid w:val="00061D16"/>
    <w:rsid w:val="00063E70"/>
    <w:rsid w:val="000646BB"/>
    <w:rsid w:val="000B5B08"/>
    <w:rsid w:val="000D75D3"/>
    <w:rsid w:val="000E09FA"/>
    <w:rsid w:val="000E6801"/>
    <w:rsid w:val="000F2FEC"/>
    <w:rsid w:val="00133709"/>
    <w:rsid w:val="001666F9"/>
    <w:rsid w:val="001A6E6B"/>
    <w:rsid w:val="00200A10"/>
    <w:rsid w:val="00263503"/>
    <w:rsid w:val="002D35B0"/>
    <w:rsid w:val="0034669E"/>
    <w:rsid w:val="003B7290"/>
    <w:rsid w:val="003F146E"/>
    <w:rsid w:val="004674DF"/>
    <w:rsid w:val="00481B33"/>
    <w:rsid w:val="004D0067"/>
    <w:rsid w:val="004E175E"/>
    <w:rsid w:val="00510A98"/>
    <w:rsid w:val="0052067E"/>
    <w:rsid w:val="0053432D"/>
    <w:rsid w:val="00590197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C6EA0"/>
    <w:rsid w:val="006D217C"/>
    <w:rsid w:val="006D3D87"/>
    <w:rsid w:val="00705655"/>
    <w:rsid w:val="00723962"/>
    <w:rsid w:val="007435F6"/>
    <w:rsid w:val="007A191D"/>
    <w:rsid w:val="007B0ED0"/>
    <w:rsid w:val="00814C6B"/>
    <w:rsid w:val="00835880"/>
    <w:rsid w:val="0085022E"/>
    <w:rsid w:val="008538CD"/>
    <w:rsid w:val="008822B2"/>
    <w:rsid w:val="008971F8"/>
    <w:rsid w:val="008B6B2B"/>
    <w:rsid w:val="008C1C99"/>
    <w:rsid w:val="008C3CCB"/>
    <w:rsid w:val="008C4590"/>
    <w:rsid w:val="008D3F31"/>
    <w:rsid w:val="008F24B1"/>
    <w:rsid w:val="009129E1"/>
    <w:rsid w:val="009227AA"/>
    <w:rsid w:val="00924055"/>
    <w:rsid w:val="00963683"/>
    <w:rsid w:val="009A35DA"/>
    <w:rsid w:val="00A514AC"/>
    <w:rsid w:val="00A71A30"/>
    <w:rsid w:val="00A877DF"/>
    <w:rsid w:val="00A92560"/>
    <w:rsid w:val="00AA1412"/>
    <w:rsid w:val="00AA1695"/>
    <w:rsid w:val="00AC4C2D"/>
    <w:rsid w:val="00AD4CF5"/>
    <w:rsid w:val="00AD71CF"/>
    <w:rsid w:val="00AE0056"/>
    <w:rsid w:val="00B02545"/>
    <w:rsid w:val="00B3166F"/>
    <w:rsid w:val="00B36C2F"/>
    <w:rsid w:val="00B622AA"/>
    <w:rsid w:val="00B72618"/>
    <w:rsid w:val="00BC0660"/>
    <w:rsid w:val="00BC4D79"/>
    <w:rsid w:val="00CB43C8"/>
    <w:rsid w:val="00CE53E2"/>
    <w:rsid w:val="00D04642"/>
    <w:rsid w:val="00D22890"/>
    <w:rsid w:val="00D62437"/>
    <w:rsid w:val="00DA2152"/>
    <w:rsid w:val="00DC00F8"/>
    <w:rsid w:val="00DC4030"/>
    <w:rsid w:val="00E03333"/>
    <w:rsid w:val="00E37DD9"/>
    <w:rsid w:val="00E46246"/>
    <w:rsid w:val="00E93C06"/>
    <w:rsid w:val="00EB256B"/>
    <w:rsid w:val="00EB4E1E"/>
    <w:rsid w:val="00EC2FD4"/>
    <w:rsid w:val="00F71F89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EF0E"/>
  <w15:docId w15:val="{9789764F-E7FA-4115-92F4-1CCE3FF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7480-3610-4470-A79D-BB971D05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5350</Words>
  <Characters>30495</Characters>
  <Application>Microsoft Office Word</Application>
  <DocSecurity>4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Sobina Elena</cp:lastModifiedBy>
  <cp:revision>2</cp:revision>
  <cp:lastPrinted>2019-11-11T11:31:00Z</cp:lastPrinted>
  <dcterms:created xsi:type="dcterms:W3CDTF">2024-11-01T08:25:00Z</dcterms:created>
  <dcterms:modified xsi:type="dcterms:W3CDTF">2024-11-01T08:25:00Z</dcterms:modified>
</cp:coreProperties>
</file>