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54" w:rsidRPr="00562137" w:rsidRDefault="00E05154">
      <w:pPr>
        <w:rPr>
          <w:rFonts w:ascii="Arial" w:hAnsi="Arial" w:cs="Arial"/>
        </w:rPr>
      </w:pPr>
    </w:p>
    <w:p w:rsidR="002B2FE1" w:rsidRPr="00562137" w:rsidRDefault="002F3F0F" w:rsidP="002B2FE1">
      <w:pPr>
        <w:jc w:val="center"/>
        <w:rPr>
          <w:rFonts w:ascii="Arial" w:hAnsi="Arial" w:cs="Arial"/>
        </w:rPr>
      </w:pPr>
      <w:r w:rsidRPr="002F3F0F">
        <w:rPr>
          <w:rFonts w:ascii="Arial" w:hAnsi="Arial" w:cs="Arial"/>
          <w:noProof/>
          <w:lang w:eastAsia="ru-RU"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3306" w:rsidRPr="00562137">
        <w:rPr>
          <w:rFonts w:ascii="Arial" w:hAnsi="Arial" w:cs="Arial"/>
        </w:rPr>
        <w:t xml:space="preserve"> </w:t>
      </w:r>
    </w:p>
    <w:p w:rsidR="002B2FE1" w:rsidRPr="000C7A20" w:rsidRDefault="002B2FE1" w:rsidP="0056213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7A20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2B2FE1" w:rsidRPr="000C7A20" w:rsidRDefault="00327589" w:rsidP="0056213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7A20">
        <w:rPr>
          <w:rFonts w:ascii="Times New Roman" w:hAnsi="Times New Roman" w:cs="Times New Roman"/>
          <w:b/>
          <w:sz w:val="40"/>
          <w:szCs w:val="40"/>
        </w:rPr>
        <w:t>БОЛЬШЕЗМЕИНСКОГО</w:t>
      </w:r>
      <w:r w:rsidR="002B2FE1" w:rsidRPr="000C7A20">
        <w:rPr>
          <w:rFonts w:ascii="Times New Roman" w:hAnsi="Times New Roman" w:cs="Times New Roman"/>
          <w:b/>
          <w:sz w:val="40"/>
          <w:szCs w:val="40"/>
        </w:rPr>
        <w:t xml:space="preserve"> СЕЛЬСОВЕТА</w:t>
      </w:r>
    </w:p>
    <w:p w:rsidR="002B2FE1" w:rsidRPr="000C7A20" w:rsidRDefault="002B2FE1" w:rsidP="00562137">
      <w:pPr>
        <w:jc w:val="center"/>
        <w:rPr>
          <w:rFonts w:ascii="Times New Roman" w:hAnsi="Times New Roman" w:cs="Times New Roman"/>
          <w:sz w:val="40"/>
          <w:szCs w:val="40"/>
        </w:rPr>
      </w:pPr>
      <w:r w:rsidRPr="000C7A20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376A8A" w:rsidRPr="000C7A20" w:rsidRDefault="002B2FE1" w:rsidP="000C7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7A2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C7A20">
        <w:rPr>
          <w:rFonts w:ascii="Times New Roman" w:hAnsi="Times New Roman" w:cs="Times New Roman"/>
          <w:b/>
          <w:sz w:val="28"/>
          <w:szCs w:val="28"/>
        </w:rPr>
        <w:t xml:space="preserve"> О С Т А Н О В Л Е Н И</w:t>
      </w:r>
      <w:r w:rsidR="00EF7772" w:rsidRPr="000C7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A20">
        <w:rPr>
          <w:rFonts w:ascii="Times New Roman" w:hAnsi="Times New Roman" w:cs="Times New Roman"/>
          <w:b/>
          <w:sz w:val="28"/>
          <w:szCs w:val="28"/>
        </w:rPr>
        <w:t>Е</w:t>
      </w:r>
      <w:r w:rsidR="00376A8A" w:rsidRPr="000C7A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2B2FE1" w:rsidRPr="000C7A20" w:rsidRDefault="00562137" w:rsidP="000C7A20">
      <w:pPr>
        <w:rPr>
          <w:rFonts w:ascii="Times New Roman" w:hAnsi="Times New Roman" w:cs="Times New Roman"/>
          <w:b/>
          <w:sz w:val="28"/>
          <w:szCs w:val="28"/>
        </w:rPr>
      </w:pPr>
      <w:r w:rsidRPr="000C7A2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F7772" w:rsidRPr="000C7A20">
        <w:rPr>
          <w:rFonts w:ascii="Times New Roman" w:hAnsi="Times New Roman" w:cs="Times New Roman"/>
          <w:b/>
          <w:sz w:val="28"/>
          <w:szCs w:val="28"/>
        </w:rPr>
        <w:t>25 января</w:t>
      </w:r>
      <w:r w:rsidR="00376A8A" w:rsidRPr="000C7A20">
        <w:rPr>
          <w:rFonts w:ascii="Times New Roman" w:hAnsi="Times New Roman" w:cs="Times New Roman"/>
          <w:b/>
          <w:sz w:val="28"/>
          <w:szCs w:val="28"/>
        </w:rPr>
        <w:t xml:space="preserve">  2023</w:t>
      </w:r>
      <w:r w:rsidRPr="000C7A20">
        <w:rPr>
          <w:rFonts w:ascii="Times New Roman" w:hAnsi="Times New Roman" w:cs="Times New Roman"/>
          <w:b/>
          <w:sz w:val="28"/>
          <w:szCs w:val="28"/>
        </w:rPr>
        <w:t>г.</w:t>
      </w:r>
      <w:r w:rsidR="00376A8A" w:rsidRPr="000C7A2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F7772" w:rsidRPr="000C7A20">
        <w:rPr>
          <w:rFonts w:ascii="Times New Roman" w:hAnsi="Times New Roman" w:cs="Times New Roman"/>
          <w:b/>
          <w:sz w:val="28"/>
          <w:szCs w:val="28"/>
        </w:rPr>
        <w:t>11</w:t>
      </w:r>
    </w:p>
    <w:p w:rsidR="002B2FE1" w:rsidRPr="000C7A20" w:rsidRDefault="002B2FE1" w:rsidP="005621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A20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2B2FE1" w:rsidRPr="000C7A20" w:rsidRDefault="002B2FE1" w:rsidP="00562137">
      <w:pPr>
        <w:pStyle w:val="a3"/>
        <w:jc w:val="center"/>
        <w:rPr>
          <w:rFonts w:ascii="Times New Roman" w:eastAsiaTheme="minorHAnsi" w:hAnsi="Times New Roman" w:cs="Times New Roman"/>
          <w:b/>
          <w:color w:val="00B050"/>
          <w:kern w:val="0"/>
          <w:sz w:val="28"/>
          <w:szCs w:val="28"/>
          <w:lang w:eastAsia="en-US"/>
        </w:rPr>
      </w:pPr>
      <w:r w:rsidRPr="000C7A20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</w:t>
      </w:r>
      <w:proofErr w:type="spellStart"/>
      <w:r w:rsidR="00327589" w:rsidRPr="000C7A20">
        <w:rPr>
          <w:rFonts w:ascii="Times New Roman" w:hAnsi="Times New Roman" w:cs="Times New Roman"/>
          <w:b/>
          <w:sz w:val="28"/>
          <w:szCs w:val="28"/>
        </w:rPr>
        <w:t>Большезмеинского</w:t>
      </w:r>
      <w:proofErr w:type="spellEnd"/>
      <w:r w:rsidR="00327589" w:rsidRPr="000C7A20">
        <w:rPr>
          <w:rFonts w:ascii="Times New Roman" w:hAnsi="Times New Roman" w:cs="Times New Roman"/>
          <w:b/>
          <w:sz w:val="28"/>
          <w:szCs w:val="28"/>
        </w:rPr>
        <w:t xml:space="preserve"> сельсовета от 11</w:t>
      </w:r>
      <w:r w:rsidR="00011AFF" w:rsidRPr="000C7A20">
        <w:rPr>
          <w:rFonts w:ascii="Times New Roman" w:hAnsi="Times New Roman" w:cs="Times New Roman"/>
          <w:b/>
          <w:sz w:val="28"/>
          <w:szCs w:val="28"/>
        </w:rPr>
        <w:t>.02</w:t>
      </w:r>
      <w:r w:rsidRPr="000C7A20">
        <w:rPr>
          <w:rFonts w:ascii="Times New Roman" w:hAnsi="Times New Roman" w:cs="Times New Roman"/>
          <w:b/>
          <w:sz w:val="28"/>
          <w:szCs w:val="28"/>
        </w:rPr>
        <w:t>.2019. №</w:t>
      </w:r>
      <w:r w:rsidR="00011AFF" w:rsidRPr="000C7A20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0C7A20">
        <w:rPr>
          <w:rFonts w:ascii="Times New Roman" w:hAnsi="Times New Roman" w:cs="Times New Roman"/>
          <w:b/>
          <w:sz w:val="28"/>
          <w:szCs w:val="28"/>
        </w:rPr>
        <w:t xml:space="preserve">3 «Об утверждении  административного регламента по предоставлению  муниципальной услуги </w:t>
      </w:r>
      <w:r w:rsidRPr="000C7A2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011AFF" w:rsidRPr="000C7A20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011AFF" w:rsidRPr="000C7A20">
        <w:rPr>
          <w:rFonts w:ascii="Times New Roman" w:eastAsiaTheme="minorHAnsi" w:hAnsi="Times New Roman" w:cs="Times New Roman"/>
          <w:b/>
          <w:color w:val="00B050"/>
          <w:kern w:val="0"/>
          <w:sz w:val="28"/>
          <w:szCs w:val="28"/>
          <w:lang w:eastAsia="en-US"/>
        </w:rPr>
        <w:t>.</w:t>
      </w:r>
    </w:p>
    <w:p w:rsidR="00011AFF" w:rsidRPr="000C7A20" w:rsidRDefault="00011AFF" w:rsidP="002B2F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2FE1" w:rsidRPr="000C7A20" w:rsidRDefault="002B2FE1" w:rsidP="002B2F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7A20">
        <w:rPr>
          <w:rFonts w:ascii="Times New Roman" w:hAnsi="Times New Roman" w:cs="Times New Roman"/>
          <w:sz w:val="28"/>
          <w:szCs w:val="28"/>
        </w:rPr>
        <w:t xml:space="preserve">        В соответствии с Земельным кодексом Российской Федерации</w:t>
      </w:r>
      <w:r w:rsidR="00011AFF" w:rsidRPr="000C7A20">
        <w:rPr>
          <w:rFonts w:ascii="Times New Roman" w:hAnsi="Times New Roman" w:cs="Times New Roman"/>
          <w:sz w:val="28"/>
          <w:szCs w:val="28"/>
        </w:rPr>
        <w:t>,</w:t>
      </w:r>
      <w:r w:rsidRPr="000C7A20">
        <w:rPr>
          <w:rFonts w:ascii="Times New Roman" w:hAnsi="Times New Roman" w:cs="Times New Roman"/>
          <w:sz w:val="28"/>
          <w:szCs w:val="28"/>
        </w:rPr>
        <w:t xml:space="preserve"> </w:t>
      </w:r>
      <w:r w:rsidR="00011AFF" w:rsidRPr="000C7A20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0C7A20">
        <w:rPr>
          <w:rFonts w:ascii="Times New Roman" w:hAnsi="Times New Roman" w:cs="Times New Roman"/>
          <w:sz w:val="28"/>
          <w:szCs w:val="28"/>
        </w:rPr>
        <w:t>,</w:t>
      </w:r>
      <w:r w:rsidR="00011AFF" w:rsidRPr="000C7A20">
        <w:rPr>
          <w:rFonts w:ascii="Times New Roman" w:hAnsi="Times New Roman" w:cs="Times New Roman"/>
          <w:sz w:val="28"/>
          <w:szCs w:val="28"/>
        </w:rPr>
        <w:t xml:space="preserve"> Законом Курской области от 21.09.2011 № 74-ЗКО ( в ред. от 27.05.2021 г. ) «О бесплатном предоставлении в собственность отдельным категориям граждан земельных участков на территории Курской области»</w:t>
      </w:r>
      <w:proofErr w:type="gramStart"/>
      <w:r w:rsidR="00011AFF" w:rsidRPr="000C7A20">
        <w:rPr>
          <w:rFonts w:ascii="Times New Roman" w:hAnsi="Times New Roman" w:cs="Times New Roman"/>
          <w:sz w:val="28"/>
          <w:szCs w:val="28"/>
        </w:rPr>
        <w:t>,</w:t>
      </w:r>
      <w:r w:rsidR="005765A6" w:rsidRPr="000C7A2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5765A6" w:rsidRPr="000C7A20">
        <w:rPr>
          <w:rFonts w:ascii="Times New Roman" w:hAnsi="Times New Roman" w:cs="Times New Roman"/>
          <w:sz w:val="28"/>
          <w:szCs w:val="28"/>
        </w:rPr>
        <w:t>аконом Курской области от 07.10.2022г. № 76-ЗКО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</w:t>
      </w:r>
      <w:r w:rsidRPr="000C7A20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295C50" w:rsidRPr="000C7A20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Pr="000C7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A20">
        <w:rPr>
          <w:rFonts w:ascii="Times New Roman" w:hAnsi="Times New Roman" w:cs="Times New Roman"/>
          <w:sz w:val="28"/>
          <w:szCs w:val="28"/>
        </w:rPr>
        <w:t>Щигровской</w:t>
      </w:r>
      <w:proofErr w:type="spellEnd"/>
      <w:r w:rsidRPr="000C7A20">
        <w:rPr>
          <w:rFonts w:ascii="Times New Roman" w:hAnsi="Times New Roman" w:cs="Times New Roman"/>
          <w:sz w:val="28"/>
          <w:szCs w:val="28"/>
        </w:rPr>
        <w:t xml:space="preserve"> межрайонной прокуратуры от</w:t>
      </w:r>
      <w:r w:rsidR="00295C50" w:rsidRPr="000C7A20">
        <w:rPr>
          <w:rFonts w:ascii="Times New Roman" w:hAnsi="Times New Roman" w:cs="Times New Roman"/>
          <w:sz w:val="28"/>
          <w:szCs w:val="28"/>
        </w:rPr>
        <w:t xml:space="preserve"> 1</w:t>
      </w:r>
      <w:r w:rsidR="00011AFF" w:rsidRPr="000C7A20">
        <w:rPr>
          <w:rFonts w:ascii="Times New Roman" w:hAnsi="Times New Roman" w:cs="Times New Roman"/>
          <w:sz w:val="28"/>
          <w:szCs w:val="28"/>
        </w:rPr>
        <w:t>7</w:t>
      </w:r>
      <w:r w:rsidR="00295C50" w:rsidRPr="000C7A20">
        <w:rPr>
          <w:rFonts w:ascii="Times New Roman" w:hAnsi="Times New Roman" w:cs="Times New Roman"/>
          <w:sz w:val="28"/>
          <w:szCs w:val="28"/>
        </w:rPr>
        <w:t>.01.2023 г. № 20-2023</w:t>
      </w:r>
      <w:r w:rsidRPr="000C7A20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327589" w:rsidRPr="000C7A20">
        <w:rPr>
          <w:rFonts w:ascii="Times New Roman" w:hAnsi="Times New Roman" w:cs="Times New Roman"/>
          <w:sz w:val="28"/>
          <w:szCs w:val="28"/>
        </w:rPr>
        <w:t>Большезмеинского</w:t>
      </w:r>
      <w:proofErr w:type="spellEnd"/>
      <w:r w:rsidRPr="000C7A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C7A2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0C7A2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B2FE1" w:rsidRPr="000C7A20" w:rsidRDefault="002B2FE1" w:rsidP="002B2FE1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A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Постановляет:</w:t>
      </w:r>
    </w:p>
    <w:p w:rsidR="002B2FE1" w:rsidRPr="000C7A20" w:rsidRDefault="002B2FE1" w:rsidP="002B2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FE1" w:rsidRPr="000C7A20" w:rsidRDefault="006942C7" w:rsidP="00694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7A20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2B2FE1" w:rsidRPr="000C7A2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327589" w:rsidRPr="000C7A20">
        <w:rPr>
          <w:rFonts w:ascii="Times New Roman" w:hAnsi="Times New Roman" w:cs="Times New Roman"/>
          <w:sz w:val="28"/>
          <w:szCs w:val="28"/>
        </w:rPr>
        <w:t>Большезмеинского</w:t>
      </w:r>
      <w:proofErr w:type="spellEnd"/>
      <w:r w:rsidR="00011AFF" w:rsidRPr="000C7A20">
        <w:rPr>
          <w:rFonts w:ascii="Times New Roman" w:hAnsi="Times New Roman" w:cs="Times New Roman"/>
          <w:sz w:val="28"/>
          <w:szCs w:val="28"/>
        </w:rPr>
        <w:t xml:space="preserve"> сельсовета от 14.02</w:t>
      </w:r>
      <w:r w:rsidR="002B2FE1" w:rsidRPr="000C7A20">
        <w:rPr>
          <w:rFonts w:ascii="Times New Roman" w:hAnsi="Times New Roman" w:cs="Times New Roman"/>
          <w:sz w:val="28"/>
          <w:szCs w:val="28"/>
        </w:rPr>
        <w:t>.2019. №</w:t>
      </w:r>
      <w:r w:rsidR="00011AFF" w:rsidRPr="000C7A20">
        <w:rPr>
          <w:rFonts w:ascii="Times New Roman" w:hAnsi="Times New Roman" w:cs="Times New Roman"/>
          <w:sz w:val="28"/>
          <w:szCs w:val="28"/>
        </w:rPr>
        <w:t xml:space="preserve"> 2</w:t>
      </w:r>
      <w:r w:rsidR="002B2FE1" w:rsidRPr="000C7A20">
        <w:rPr>
          <w:rFonts w:ascii="Times New Roman" w:hAnsi="Times New Roman" w:cs="Times New Roman"/>
          <w:sz w:val="28"/>
          <w:szCs w:val="28"/>
        </w:rPr>
        <w:t xml:space="preserve">3 «Об утверждении  административного регламента по предоставлению  муниципальной услуги </w:t>
      </w:r>
      <w:r w:rsidR="002B2FE1" w:rsidRPr="000C7A2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11AFF" w:rsidRPr="000C7A2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 xml:space="preserve">Предоставление земельных участков, находящихся в муниципальной собственности, </w:t>
      </w:r>
      <w:r w:rsidR="00011AFF" w:rsidRPr="000C7A20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lastRenderedPageBreak/>
        <w:t>расположенных на территории сельского поселения, отдельным категориям граждан в собственность бесплатно»</w:t>
      </w:r>
      <w:r w:rsidR="002B2FE1" w:rsidRPr="000C7A20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E13533" w:rsidRPr="000C7A20" w:rsidRDefault="00562137" w:rsidP="00694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7A2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942C7" w:rsidRPr="000C7A20" w:rsidRDefault="00E13533" w:rsidP="00694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7A20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="00562137" w:rsidRPr="000C7A20">
        <w:rPr>
          <w:rFonts w:ascii="Times New Roman" w:hAnsi="Times New Roman" w:cs="Times New Roman"/>
          <w:sz w:val="28"/>
          <w:szCs w:val="28"/>
        </w:rPr>
        <w:t xml:space="preserve"> </w:t>
      </w:r>
      <w:r w:rsidR="00BD1706" w:rsidRPr="000C7A20">
        <w:rPr>
          <w:rFonts w:ascii="Times New Roman" w:hAnsi="Times New Roman" w:cs="Times New Roman"/>
          <w:sz w:val="28"/>
          <w:szCs w:val="28"/>
        </w:rPr>
        <w:t xml:space="preserve"> 1.1.</w:t>
      </w:r>
      <w:r w:rsidR="00AA4E8E" w:rsidRPr="000C7A20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942C7" w:rsidRPr="000C7A20">
        <w:rPr>
          <w:rFonts w:ascii="Times New Roman" w:hAnsi="Times New Roman" w:cs="Times New Roman"/>
          <w:sz w:val="28"/>
          <w:szCs w:val="28"/>
        </w:rPr>
        <w:t xml:space="preserve"> 1.2 «Круг заявителей» дополнить </w:t>
      </w:r>
      <w:r w:rsidR="00BD1706" w:rsidRPr="000C7A20">
        <w:rPr>
          <w:rFonts w:ascii="Times New Roman" w:hAnsi="Times New Roman" w:cs="Times New Roman"/>
          <w:sz w:val="28"/>
          <w:szCs w:val="28"/>
        </w:rPr>
        <w:t xml:space="preserve">подпунктом 5) </w:t>
      </w:r>
      <w:r w:rsidR="006942C7" w:rsidRPr="000C7A2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942C7" w:rsidRPr="000C7A20" w:rsidRDefault="00562137" w:rsidP="00AA4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A20">
        <w:rPr>
          <w:rFonts w:ascii="Times New Roman" w:hAnsi="Times New Roman" w:cs="Times New Roman"/>
          <w:sz w:val="28"/>
          <w:szCs w:val="28"/>
        </w:rPr>
        <w:t xml:space="preserve">         «</w:t>
      </w:r>
      <w:r w:rsidR="00BD1706" w:rsidRPr="000C7A20">
        <w:rPr>
          <w:rFonts w:ascii="Times New Roman" w:hAnsi="Times New Roman" w:cs="Times New Roman"/>
          <w:color w:val="FF0000"/>
          <w:sz w:val="28"/>
          <w:szCs w:val="28"/>
        </w:rPr>
        <w:t>5) граждане, стоящие на учете в качестве лиц, имеющих право на предоставление земельного участка в собственность бесплатно, имеют право на однократное получение с их согласия единовременной компенсационной выплаты, в соответствии со статьей 7.1.  Закона</w:t>
      </w:r>
      <w:r w:rsidR="00AA4E8E" w:rsidRPr="000C7A20">
        <w:rPr>
          <w:rFonts w:ascii="Times New Roman" w:hAnsi="Times New Roman" w:cs="Times New Roman"/>
          <w:color w:val="FF0000"/>
          <w:sz w:val="28"/>
          <w:szCs w:val="28"/>
        </w:rPr>
        <w:t xml:space="preserve"> Курской области № 74-ЗКО</w:t>
      </w:r>
      <w:r w:rsidR="006942C7" w:rsidRPr="000C7A20">
        <w:rPr>
          <w:rFonts w:ascii="Times New Roman" w:hAnsi="Times New Roman" w:cs="Times New Roman"/>
          <w:sz w:val="28"/>
          <w:szCs w:val="28"/>
        </w:rPr>
        <w:t>.»</w:t>
      </w:r>
    </w:p>
    <w:p w:rsidR="006942C7" w:rsidRPr="000C7A20" w:rsidRDefault="006942C7" w:rsidP="006942C7">
      <w:pPr>
        <w:pStyle w:val="a3"/>
        <w:ind w:left="81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74509" w:rsidRPr="000C7A20" w:rsidRDefault="006942C7" w:rsidP="00901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A20">
        <w:rPr>
          <w:rFonts w:ascii="Times New Roman" w:hAnsi="Times New Roman" w:cs="Times New Roman"/>
          <w:sz w:val="28"/>
          <w:szCs w:val="28"/>
        </w:rPr>
        <w:t xml:space="preserve">      1.2</w:t>
      </w:r>
      <w:r w:rsidR="002B2FE1" w:rsidRPr="000C7A20">
        <w:rPr>
          <w:rFonts w:ascii="Times New Roman" w:hAnsi="Times New Roman" w:cs="Times New Roman"/>
          <w:sz w:val="28"/>
          <w:szCs w:val="28"/>
        </w:rPr>
        <w:t>.</w:t>
      </w:r>
      <w:r w:rsidR="00C85C53" w:rsidRPr="000C7A20">
        <w:rPr>
          <w:rFonts w:ascii="Times New Roman" w:hAnsi="Times New Roman" w:cs="Times New Roman"/>
          <w:sz w:val="28"/>
          <w:szCs w:val="28"/>
        </w:rPr>
        <w:t xml:space="preserve"> В </w:t>
      </w:r>
      <w:r w:rsidR="00011AFF" w:rsidRPr="000C7A20">
        <w:rPr>
          <w:rFonts w:ascii="Times New Roman" w:hAnsi="Times New Roman" w:cs="Times New Roman"/>
          <w:sz w:val="28"/>
          <w:szCs w:val="28"/>
        </w:rPr>
        <w:t>Пункт</w:t>
      </w:r>
      <w:r w:rsidR="00C85C53" w:rsidRPr="000C7A20">
        <w:rPr>
          <w:rFonts w:ascii="Times New Roman" w:hAnsi="Times New Roman" w:cs="Times New Roman"/>
          <w:sz w:val="28"/>
          <w:szCs w:val="28"/>
        </w:rPr>
        <w:t>е</w:t>
      </w:r>
      <w:r w:rsidR="00011AFF" w:rsidRPr="000C7A20">
        <w:rPr>
          <w:rFonts w:ascii="Times New Roman" w:hAnsi="Times New Roman" w:cs="Times New Roman"/>
          <w:sz w:val="28"/>
          <w:szCs w:val="28"/>
        </w:rPr>
        <w:t xml:space="preserve"> </w:t>
      </w:r>
      <w:r w:rsidR="00376A8A" w:rsidRPr="000C7A20">
        <w:rPr>
          <w:rFonts w:ascii="Times New Roman" w:hAnsi="Times New Roman" w:cs="Times New Roman"/>
          <w:sz w:val="28"/>
          <w:szCs w:val="28"/>
          <w:lang w:eastAsia="zh-CN"/>
        </w:rPr>
        <w:t>2.10</w:t>
      </w:r>
      <w:r w:rsidR="002F1F05" w:rsidRPr="000C7A20">
        <w:rPr>
          <w:rFonts w:ascii="Times New Roman" w:hAnsi="Times New Roman" w:cs="Times New Roman"/>
          <w:sz w:val="28"/>
          <w:szCs w:val="28"/>
          <w:lang w:eastAsia="zh-CN"/>
        </w:rPr>
        <w:t>. «</w:t>
      </w:r>
      <w:r w:rsidR="002F1F05" w:rsidRPr="000C7A20">
        <w:rPr>
          <w:rFonts w:ascii="Times New Roman" w:hAnsi="Times New Roman" w:cs="Times New Roman"/>
          <w:sz w:val="28"/>
          <w:szCs w:val="28"/>
        </w:rPr>
        <w:t xml:space="preserve">Исчерпывающий перечень </w:t>
      </w:r>
      <w:r w:rsidR="00C82DDF" w:rsidRPr="000C7A20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муниципальной услуги или отказа в предоставлении муниципальной услуги</w:t>
      </w:r>
      <w:r w:rsidR="002F1F05" w:rsidRPr="000C7A20">
        <w:rPr>
          <w:rFonts w:ascii="Times New Roman" w:hAnsi="Times New Roman" w:cs="Times New Roman"/>
          <w:sz w:val="28"/>
          <w:szCs w:val="28"/>
        </w:rPr>
        <w:t>»</w:t>
      </w:r>
      <w:r w:rsidR="00474509" w:rsidRPr="000C7A20">
        <w:rPr>
          <w:rFonts w:ascii="Times New Roman" w:hAnsi="Times New Roman" w:cs="Times New Roman"/>
          <w:sz w:val="28"/>
          <w:szCs w:val="28"/>
        </w:rPr>
        <w:t>:</w:t>
      </w:r>
    </w:p>
    <w:p w:rsidR="002F1F05" w:rsidRPr="000C7A20" w:rsidRDefault="00474509" w:rsidP="00901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C7A20">
        <w:rPr>
          <w:rFonts w:ascii="Times New Roman" w:hAnsi="Times New Roman" w:cs="Times New Roman"/>
          <w:sz w:val="28"/>
          <w:szCs w:val="28"/>
        </w:rPr>
        <w:t xml:space="preserve">- </w:t>
      </w:r>
      <w:r w:rsidR="002F1F05" w:rsidRPr="000C7A20">
        <w:rPr>
          <w:rFonts w:ascii="Times New Roman" w:hAnsi="Times New Roman" w:cs="Times New Roman"/>
          <w:sz w:val="28"/>
          <w:szCs w:val="28"/>
        </w:rPr>
        <w:t xml:space="preserve"> </w:t>
      </w:r>
      <w:r w:rsidRPr="000C7A20">
        <w:rPr>
          <w:rFonts w:ascii="Times New Roman" w:hAnsi="Times New Roman" w:cs="Times New Roman"/>
          <w:sz w:val="28"/>
          <w:szCs w:val="28"/>
        </w:rPr>
        <w:t>подпункт 3  пункта  2.</w:t>
      </w:r>
      <w:r w:rsidR="002F1F05" w:rsidRPr="000C7A20">
        <w:rPr>
          <w:rFonts w:ascii="Times New Roman" w:hAnsi="Times New Roman" w:cs="Times New Roman"/>
          <w:sz w:val="28"/>
          <w:szCs w:val="28"/>
        </w:rPr>
        <w:t>10</w:t>
      </w:r>
      <w:r w:rsidRPr="000C7A20">
        <w:rPr>
          <w:rFonts w:ascii="Times New Roman" w:hAnsi="Times New Roman" w:cs="Times New Roman"/>
          <w:sz w:val="28"/>
          <w:szCs w:val="28"/>
        </w:rPr>
        <w:t>.2.1</w:t>
      </w:r>
      <w:r w:rsidR="002F1F05" w:rsidRPr="000C7A20">
        <w:rPr>
          <w:rFonts w:ascii="Times New Roman" w:hAnsi="Times New Roman" w:cs="Times New Roman"/>
          <w:sz w:val="28"/>
          <w:szCs w:val="28"/>
        </w:rPr>
        <w:t xml:space="preserve"> </w:t>
      </w:r>
      <w:r w:rsidR="00A13909" w:rsidRPr="000C7A20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proofErr w:type="gramStart"/>
      <w:r w:rsidR="00A13909" w:rsidRPr="000C7A20">
        <w:rPr>
          <w:rFonts w:ascii="Times New Roman" w:hAnsi="Times New Roman" w:cs="Times New Roman"/>
          <w:sz w:val="28"/>
          <w:szCs w:val="28"/>
        </w:rPr>
        <w:t xml:space="preserve"> </w:t>
      </w:r>
      <w:r w:rsidR="002F1F05" w:rsidRPr="000C7A2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62137" w:rsidRPr="000C7A20" w:rsidRDefault="00562137" w:rsidP="00457C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7A2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2FE1" w:rsidRPr="000C7A20">
        <w:rPr>
          <w:rFonts w:ascii="Times New Roman" w:hAnsi="Times New Roman" w:cs="Times New Roman"/>
          <w:sz w:val="28"/>
          <w:szCs w:val="28"/>
        </w:rPr>
        <w:t>«</w:t>
      </w:r>
      <w:r w:rsidR="002F1F05" w:rsidRPr="000C7A20">
        <w:rPr>
          <w:rFonts w:ascii="Times New Roman" w:hAnsi="Times New Roman" w:cs="Times New Roman"/>
          <w:sz w:val="28"/>
          <w:szCs w:val="28"/>
        </w:rPr>
        <w:t xml:space="preserve"> </w:t>
      </w:r>
      <w:r w:rsidR="00A13909" w:rsidRPr="000C7A20">
        <w:rPr>
          <w:rFonts w:ascii="Times New Roman" w:hAnsi="Times New Roman" w:cs="Times New Roman"/>
          <w:bCs/>
          <w:color w:val="FF0000"/>
          <w:sz w:val="28"/>
          <w:szCs w:val="28"/>
        </w:rPr>
        <w:t>3) заявителем ранее уже было реализовано право на бесплатное получение в собственность земельного участка в соответствии с Законом Курской области № 74-ЗКО</w:t>
      </w:r>
      <w:proofErr w:type="gramStart"/>
      <w:r w:rsidR="00A13909" w:rsidRPr="000C7A20">
        <w:rPr>
          <w:rFonts w:ascii="Times New Roman" w:hAnsi="Times New Roman" w:cs="Times New Roman"/>
          <w:bCs/>
          <w:color w:val="FF0000"/>
          <w:sz w:val="28"/>
          <w:szCs w:val="28"/>
        </w:rPr>
        <w:t>;</w:t>
      </w:r>
      <w:r w:rsidR="002F1F05" w:rsidRPr="000C7A2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F1F05" w:rsidRPr="000C7A20">
        <w:rPr>
          <w:rFonts w:ascii="Times New Roman" w:hAnsi="Times New Roman" w:cs="Times New Roman"/>
          <w:sz w:val="28"/>
          <w:szCs w:val="28"/>
        </w:rPr>
        <w:t>.</w:t>
      </w:r>
    </w:p>
    <w:p w:rsidR="002B2FE1" w:rsidRPr="000C7A20" w:rsidRDefault="00457C8D" w:rsidP="00562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7A20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901818" w:rsidRPr="000C7A20">
        <w:rPr>
          <w:rFonts w:ascii="Times New Roman" w:hAnsi="Times New Roman" w:cs="Times New Roman"/>
          <w:sz w:val="28"/>
          <w:szCs w:val="28"/>
        </w:rPr>
        <w:t xml:space="preserve"> </w:t>
      </w:r>
      <w:r w:rsidR="002B2FE1" w:rsidRPr="000C7A20">
        <w:rPr>
          <w:rFonts w:ascii="Times New Roman" w:hAnsi="Times New Roman" w:cs="Times New Roman"/>
          <w:sz w:val="28"/>
          <w:szCs w:val="28"/>
        </w:rPr>
        <w:t>П</w:t>
      </w:r>
      <w:r w:rsidRPr="000C7A20">
        <w:rPr>
          <w:rFonts w:ascii="Times New Roman" w:hAnsi="Times New Roman" w:cs="Times New Roman"/>
          <w:sz w:val="28"/>
          <w:szCs w:val="28"/>
        </w:rPr>
        <w:t>ункт 2.10</w:t>
      </w:r>
      <w:r w:rsidR="002F1F05" w:rsidRPr="000C7A20">
        <w:rPr>
          <w:rFonts w:ascii="Times New Roman" w:hAnsi="Times New Roman" w:cs="Times New Roman"/>
          <w:sz w:val="28"/>
          <w:szCs w:val="28"/>
        </w:rPr>
        <w:t>.2</w:t>
      </w:r>
      <w:r w:rsidRPr="000C7A20">
        <w:rPr>
          <w:rFonts w:ascii="Times New Roman" w:hAnsi="Times New Roman" w:cs="Times New Roman"/>
          <w:sz w:val="28"/>
          <w:szCs w:val="28"/>
        </w:rPr>
        <w:t>.2</w:t>
      </w:r>
      <w:r w:rsidR="002F1F05" w:rsidRPr="000C7A20">
        <w:rPr>
          <w:rFonts w:ascii="Times New Roman" w:hAnsi="Times New Roman" w:cs="Times New Roman"/>
          <w:sz w:val="28"/>
          <w:szCs w:val="28"/>
        </w:rPr>
        <w:t xml:space="preserve"> </w:t>
      </w:r>
      <w:r w:rsidR="00901818" w:rsidRPr="000C7A20">
        <w:rPr>
          <w:rFonts w:ascii="Times New Roman" w:eastAsia="Calibri" w:hAnsi="Times New Roman" w:cs="Times New Roman"/>
          <w:sz w:val="28"/>
          <w:szCs w:val="28"/>
        </w:rPr>
        <w:t xml:space="preserve">дополнить </w:t>
      </w:r>
      <w:r w:rsidR="00774164" w:rsidRPr="000C7A20">
        <w:rPr>
          <w:rFonts w:ascii="Times New Roman" w:eastAsia="Calibri" w:hAnsi="Times New Roman" w:cs="Times New Roman"/>
          <w:sz w:val="28"/>
          <w:szCs w:val="28"/>
        </w:rPr>
        <w:t>подпунктом 7)</w:t>
      </w:r>
      <w:r w:rsidR="00901818" w:rsidRPr="000C7A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1818" w:rsidRPr="000C7A20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proofErr w:type="gramStart"/>
      <w:r w:rsidR="002B2FE1" w:rsidRPr="000C7A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74164" w:rsidRPr="000C7A20" w:rsidRDefault="00562137" w:rsidP="00774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C7A20">
        <w:rPr>
          <w:rFonts w:ascii="Times New Roman" w:hAnsi="Times New Roman" w:cs="Times New Roman"/>
          <w:sz w:val="28"/>
          <w:szCs w:val="28"/>
        </w:rPr>
        <w:t xml:space="preserve">     </w:t>
      </w:r>
      <w:r w:rsidR="002B2FE1" w:rsidRPr="000C7A20">
        <w:rPr>
          <w:rFonts w:ascii="Times New Roman" w:hAnsi="Times New Roman" w:cs="Times New Roman"/>
          <w:sz w:val="28"/>
          <w:szCs w:val="28"/>
        </w:rPr>
        <w:t xml:space="preserve"> «</w:t>
      </w:r>
      <w:r w:rsidR="00774164" w:rsidRPr="000C7A20">
        <w:rPr>
          <w:rFonts w:ascii="Times New Roman" w:hAnsi="Times New Roman" w:cs="Times New Roman"/>
          <w:color w:val="FF0000"/>
          <w:sz w:val="28"/>
          <w:szCs w:val="28"/>
        </w:rPr>
        <w:t>7) получения с его согласия единовременной компенсационной выплаты в соответствии со статьей 7.1 закона Курской области № 74-ЗКО.»</w:t>
      </w:r>
    </w:p>
    <w:p w:rsidR="002B2FE1" w:rsidRPr="000C7A20" w:rsidRDefault="002B2FE1" w:rsidP="00562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FE1" w:rsidRPr="000C7A20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7A20">
        <w:rPr>
          <w:rFonts w:ascii="Times New Roman" w:hAnsi="Times New Roman" w:cs="Times New Roman"/>
          <w:sz w:val="28"/>
          <w:szCs w:val="28"/>
          <w:lang w:eastAsia="ru-RU"/>
        </w:rPr>
        <w:t xml:space="preserve">  2.</w:t>
      </w:r>
      <w:proofErr w:type="gramStart"/>
      <w:r w:rsidRPr="000C7A20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C7A20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2B2FE1" w:rsidRPr="000C7A20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7A20">
        <w:rPr>
          <w:rFonts w:ascii="Times New Roman" w:hAnsi="Times New Roman" w:cs="Times New Roman"/>
          <w:sz w:val="28"/>
          <w:szCs w:val="28"/>
          <w:lang w:eastAsia="ru-RU"/>
        </w:rPr>
        <w:t xml:space="preserve"> 3. Постановление вступает в силу со дня его обнародования.</w:t>
      </w:r>
    </w:p>
    <w:p w:rsidR="002B2FE1" w:rsidRPr="000C7A20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2FE1" w:rsidRPr="000C7A20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2FE1" w:rsidRPr="000C7A20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7A20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327589" w:rsidRPr="000C7A20">
        <w:rPr>
          <w:rFonts w:ascii="Times New Roman" w:hAnsi="Times New Roman" w:cs="Times New Roman"/>
          <w:sz w:val="28"/>
          <w:szCs w:val="28"/>
          <w:lang w:eastAsia="ru-RU"/>
        </w:rPr>
        <w:t>Большезмеинского</w:t>
      </w:r>
      <w:proofErr w:type="spellEnd"/>
      <w:r w:rsidRPr="000C7A2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</w:t>
      </w:r>
      <w:r w:rsidR="000C7A20">
        <w:rPr>
          <w:rFonts w:ascii="Times New Roman" w:hAnsi="Times New Roman" w:cs="Times New Roman"/>
          <w:sz w:val="28"/>
          <w:szCs w:val="28"/>
          <w:lang w:eastAsia="ru-RU"/>
        </w:rPr>
        <w:t xml:space="preserve">вета                      </w:t>
      </w:r>
      <w:r w:rsidR="00327589" w:rsidRPr="000C7A20">
        <w:rPr>
          <w:rFonts w:ascii="Times New Roman" w:hAnsi="Times New Roman" w:cs="Times New Roman"/>
          <w:sz w:val="28"/>
          <w:szCs w:val="28"/>
          <w:lang w:eastAsia="ru-RU"/>
        </w:rPr>
        <w:t xml:space="preserve">   А.В. Костин</w:t>
      </w:r>
    </w:p>
    <w:p w:rsidR="00F93306" w:rsidRPr="000C7A20" w:rsidRDefault="00F93306">
      <w:pPr>
        <w:rPr>
          <w:rFonts w:ascii="Times New Roman" w:hAnsi="Times New Roman" w:cs="Times New Roman"/>
          <w:sz w:val="28"/>
          <w:szCs w:val="28"/>
        </w:rPr>
      </w:pPr>
    </w:p>
    <w:p w:rsidR="00F93306" w:rsidRPr="000C7A20" w:rsidRDefault="00F93306">
      <w:pPr>
        <w:rPr>
          <w:rFonts w:ascii="Times New Roman" w:hAnsi="Times New Roman" w:cs="Times New Roman"/>
          <w:sz w:val="28"/>
          <w:szCs w:val="28"/>
        </w:rPr>
      </w:pPr>
    </w:p>
    <w:p w:rsidR="00F93306" w:rsidRPr="000C7A20" w:rsidRDefault="00F93306">
      <w:pPr>
        <w:rPr>
          <w:rFonts w:ascii="Times New Roman" w:hAnsi="Times New Roman" w:cs="Times New Roman"/>
          <w:sz w:val="28"/>
          <w:szCs w:val="28"/>
        </w:rPr>
      </w:pPr>
    </w:p>
    <w:p w:rsidR="00F93306" w:rsidRPr="000C7A20" w:rsidRDefault="00F93306">
      <w:pPr>
        <w:rPr>
          <w:rFonts w:ascii="Times New Roman" w:hAnsi="Times New Roman" w:cs="Times New Roman"/>
          <w:sz w:val="28"/>
          <w:szCs w:val="28"/>
        </w:rPr>
      </w:pPr>
    </w:p>
    <w:p w:rsidR="00F93306" w:rsidRPr="000C7A20" w:rsidRDefault="00F93306">
      <w:pPr>
        <w:rPr>
          <w:rFonts w:ascii="Times New Roman" w:hAnsi="Times New Roman" w:cs="Times New Roman"/>
          <w:sz w:val="28"/>
          <w:szCs w:val="28"/>
        </w:rPr>
      </w:pPr>
    </w:p>
    <w:p w:rsidR="00F93306" w:rsidRPr="000C7A20" w:rsidRDefault="00F93306">
      <w:pPr>
        <w:rPr>
          <w:rFonts w:ascii="Times New Roman" w:hAnsi="Times New Roman" w:cs="Times New Roman"/>
          <w:sz w:val="28"/>
          <w:szCs w:val="28"/>
        </w:rPr>
      </w:pPr>
    </w:p>
    <w:p w:rsidR="00F93306" w:rsidRPr="000C7A20" w:rsidRDefault="00F93306">
      <w:pPr>
        <w:rPr>
          <w:rFonts w:ascii="Times New Roman" w:hAnsi="Times New Roman" w:cs="Times New Roman"/>
          <w:sz w:val="28"/>
          <w:szCs w:val="28"/>
        </w:rPr>
      </w:pPr>
    </w:p>
    <w:p w:rsidR="00F93306" w:rsidRPr="000C7A20" w:rsidRDefault="00F93306">
      <w:pPr>
        <w:rPr>
          <w:rFonts w:ascii="Times New Roman" w:hAnsi="Times New Roman" w:cs="Times New Roman"/>
          <w:sz w:val="28"/>
          <w:szCs w:val="28"/>
        </w:rPr>
      </w:pPr>
    </w:p>
    <w:p w:rsidR="00F93306" w:rsidRPr="000C7A20" w:rsidRDefault="00F93306">
      <w:p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F93306" w:rsidRPr="000C7A20" w:rsidRDefault="00F93306">
      <w:pPr>
        <w:rPr>
          <w:rFonts w:ascii="Times New Roman" w:hAnsi="Times New Roman" w:cs="Times New Roman"/>
          <w:sz w:val="28"/>
          <w:szCs w:val="28"/>
        </w:rPr>
      </w:pPr>
    </w:p>
    <w:sectPr w:rsidR="00F93306" w:rsidRPr="000C7A20" w:rsidSect="0056213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E42F4"/>
    <w:multiLevelType w:val="multilevel"/>
    <w:tmpl w:val="9CB67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86568E"/>
    <w:multiLevelType w:val="multilevel"/>
    <w:tmpl w:val="84B825DC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93306"/>
    <w:rsid w:val="00011AFF"/>
    <w:rsid w:val="000C7A20"/>
    <w:rsid w:val="0016361F"/>
    <w:rsid w:val="001E58BD"/>
    <w:rsid w:val="00295C50"/>
    <w:rsid w:val="002B2FE1"/>
    <w:rsid w:val="002F1F05"/>
    <w:rsid w:val="002F3F0F"/>
    <w:rsid w:val="00327589"/>
    <w:rsid w:val="00376A8A"/>
    <w:rsid w:val="00457C8D"/>
    <w:rsid w:val="00474509"/>
    <w:rsid w:val="00494C6C"/>
    <w:rsid w:val="004E4E99"/>
    <w:rsid w:val="00562137"/>
    <w:rsid w:val="005765A6"/>
    <w:rsid w:val="006942C7"/>
    <w:rsid w:val="006B097A"/>
    <w:rsid w:val="00774164"/>
    <w:rsid w:val="00901818"/>
    <w:rsid w:val="00A13909"/>
    <w:rsid w:val="00A21CB1"/>
    <w:rsid w:val="00AA4E8E"/>
    <w:rsid w:val="00BD1706"/>
    <w:rsid w:val="00C82DDF"/>
    <w:rsid w:val="00C85C53"/>
    <w:rsid w:val="00DC1B8E"/>
    <w:rsid w:val="00E05154"/>
    <w:rsid w:val="00E13533"/>
    <w:rsid w:val="00EF7772"/>
    <w:rsid w:val="00F93306"/>
    <w:rsid w:val="00FF6132"/>
    <w:rsid w:val="00FF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3</cp:revision>
  <cp:lastPrinted>2021-08-26T12:08:00Z</cp:lastPrinted>
  <dcterms:created xsi:type="dcterms:W3CDTF">2023-01-26T10:48:00Z</dcterms:created>
  <dcterms:modified xsi:type="dcterms:W3CDTF">2023-01-26T11:24:00Z</dcterms:modified>
</cp:coreProperties>
</file>