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57" w:rsidRDefault="00491957" w:rsidP="0049195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23 марта 2022 года № 35 Об утверждении порядка формирования и ведения реестра муниципальных услуг, предоставляемых Администрацией Большезмеинского сельсовета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23 марта   2022 года   №  35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формирования и ведения реестра муниципальных услуг, предоставляемых Администрацией Большезмеинского сельсовета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Федерации, Федеральным законом от 27 июля 2010 г. N 210-ФЗ "Об организации предоставления государственных и муниципальных услуг", в целях повышения эффективности, открытости и общедоступности информации по предоставлению муниципальных услуг населению Большезмеинского сельсовета, администрация Большезмеинского сельсовета</w:t>
      </w:r>
      <w:proofErr w:type="gramEnd"/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ПОСТАНОВЛЯЕТ:</w:t>
      </w:r>
    </w:p>
    <w:p w:rsidR="00491957" w:rsidRDefault="00491957" w:rsidP="00491957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Порядок формирования и ведения реестра муниципальных услуг, предоставляемых Администрацией  Большезмеинского сельсовета (приложения).</w:t>
      </w:r>
    </w:p>
    <w:p w:rsidR="00491957" w:rsidRDefault="00491957" w:rsidP="00491957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постановление вступает в силу после  его обнародования.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                      Л.П.Степанова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постановлению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 от  23.03  .2022 года № 35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формирования и ведения реестра муниципальных услуг, предоставляемых Администрацией Большезмеинского сельсовета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1.Общие положения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1.1. Порядок формирования и ведения реестра муниципальных услуг Большезмеинского сельсовета (далее - Порядок) регулирует деятельность по формированию и ведению реестра муниципальных услуг (далее - Реестр), предоставляемых Администрацией Большезмеинского сельсовета.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Администрацией Большезмеинского  сельсовета муниципальных услугах, их объеме и качестве.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1.3.Основные понятия, используемые в Порядке: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1) муниципальная услуга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Большезмеинского сельсовета;</w:t>
      </w:r>
      <w:proofErr w:type="gramEnd"/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1.4.Ведение реестра муниципальных услуг осуществляется для решения следующих задач: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обеспечение предоставления полной, актуальной и достоверной информации о муниципальных услугах, предоставляемых населению и организациям;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формирование информационной базы для оценки объемов расходных обязательств бюджета Большезмеинского  сельсовета;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обеспечение соответствия деятельности органов местного самоуправления Большезмеинского сельсовета по предоставлению муниципальных услуг   требованиям действующего законодательства Российской Федерации, муниципальных правовых актов Большезмеинского сельсовета.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2.Принципы формирования и ведения Реестра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единства требований к определению и включению муниципальных услуг в реестр муниципальных услуг;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полноты описания и отражения муниципальных услуг в реестре муниципальных услуг;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публичности реестра муниципальных услуг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обеспечения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взаимосвязи требований ведения реестра муниципальных услуг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 требованиями осуществления бюджетного процесса и формирования расходных обязательств бюджета Большезмеинского сельсовета;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 периодического пересмотра требований к перечню и описанию муниципальных услуг, предусмотренных реестром муниципальных услуг, в целях увеличения их доступности для потребителей.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3.Содержание Реестра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 муниципальных услугах, предоставляемых администрацией Большезмеинского сельсовета в соответствии с Федеральным законом от 27 июля 2010 г. N 210-ФЗ "Об организации предоставления государственных и муниципальных услуг";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Реестр содержит сведения о муниципальных услугах,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Администрация поселения обеспечивает доступность содержащихся в Реестре сведений для любых лиц путем размещения его в сети Интернет на сайте Большезмеинского сельсовета.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4.Формирование и ведение Реестра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Формирование и ведение реестра муниципальных услуг на бумажном носителе осуществляется заместителем главы администрации Большезмеинского сельсовета.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Сводный Реестр формируется   по форме согласно приложению № 1, имеет наименование "Реестр муниципальных услуг Большезмеинского сельсовета " и заполняется в соответствии  с требованиями  к внесению сведений в реестр муниципальных услуг.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Глава администрации Большезмеинского сельсовета  определяет распоряжением администрации должностное лицо, ответственное за формирование и предоставление сведений о муниципальных услугах для размещения в Реестре.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В процессе формирования и ведения реестра муниципальных услуг на бумажном носителе ответственное должностное лицо осуществляет: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сбор, обработку, учет, регистрацию, хранение данных;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 методическое обеспечение ведения реестра муниципальных услуг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организацию предоставления сведений из реестра муниципальных услуг;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4)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соблюдением правил ведения реестра муниципальных услуг.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Реестр муниципальных услуг, формирование и ведение которого осуществляется на бумажном носителе, утверждается постановлением администрации Большезмеинского сельсовета.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должностным лицом администрации Большезмеинского сельсовета по направлениям деятельности.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5.Функции ответственных лиц за подготовку и предоставление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сведений о муниципальных услугах (далее – ответственные лица)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Специалисты администрации Большезмеинского сельсовета, предоставляющие муниципальные услуги: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наименование муниципальной услуги, подлежащей включению, исключению, изменению или дополнению;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 содержание муниципальной услуги в случае включения новой услуги, новое описание содержания муниципальной услуги в случае внесения изменений;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нормативное основание для включения, внесения изменений в содержание муниципальной услуги в Реестр, в случае исключения - нормативное основание для исключения из Реестра.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Ответственное должностное лицо в течение трех рабочих дней со дня предоставления специалистами сведений о муниципальных услугах обеспечивает проверку на полноту сведений об этих услугах, а также  на соответствие нормативным правовым актам, регулирующим исполнение муниципальных услуг.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Если по результатам проверки нарушений не выявлено, принимается соответствующее постановление администрации Большезмеинского сельсовета и сведения о муниципальных услугах размещаются в Реестре.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6.Функции ответственного должностного лица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контролирует своевременность и соответствие установленной форме предоставленных сведений о муниципальных услугах;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В рамках выполнения установленных функций ответственное должностное лицо взаимодействует со специалистами Администрации по вопросам ведения Реестра о муниципальных услугах.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7.Ответственность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Специалисты Администрации Большезмеинского сельсовета,   ответственные за подготовку и предоставление сведений о муниципальных услугах, несут персональную ответственность за полноту и достоверность сведений о муниципальных услугах, направляемых для размещения в Реестр, а также за соблюдение порядка и сроков их направления для размещения.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№ 1    к Порядку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            формирования и ведения реестра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муниципальных услуг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поселения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 муниципальных услуг, оказываемых (предоставляемых) администрацией                                               Большезмеинского сельсовета Щигровского района Курской области</w:t>
      </w:r>
    </w:p>
    <w:tbl>
      <w:tblPr>
        <w:tblW w:w="16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0"/>
        <w:gridCol w:w="430"/>
        <w:gridCol w:w="210"/>
        <w:gridCol w:w="5360"/>
        <w:gridCol w:w="1326"/>
        <w:gridCol w:w="790"/>
        <w:gridCol w:w="210"/>
        <w:gridCol w:w="772"/>
        <w:gridCol w:w="787"/>
        <w:gridCol w:w="254"/>
        <w:gridCol w:w="3763"/>
        <w:gridCol w:w="1833"/>
      </w:tblGrid>
      <w:tr w:rsidR="00491957" w:rsidTr="00491957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60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  <w:r>
              <w:rPr>
                <w:sz w:val="18"/>
                <w:szCs w:val="18"/>
              </w:rPr>
              <w:br/>
              <w:t>муниципальной</w:t>
            </w:r>
            <w:r>
              <w:rPr>
                <w:sz w:val="18"/>
                <w:szCs w:val="18"/>
              </w:rPr>
              <w:br/>
              <w:t>услуги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Орган, </w:t>
            </w:r>
            <w:r>
              <w:rPr>
                <w:sz w:val="18"/>
                <w:szCs w:val="18"/>
              </w:rPr>
              <w:br/>
              <w:t>предоставляющий</w:t>
            </w:r>
            <w:r>
              <w:rPr>
                <w:sz w:val="18"/>
                <w:szCs w:val="18"/>
              </w:rPr>
              <w:br/>
              <w:t>муниципальную </w:t>
            </w:r>
            <w:r>
              <w:rPr>
                <w:sz w:val="18"/>
                <w:szCs w:val="18"/>
              </w:rPr>
              <w:br/>
              <w:t>услугу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Категории </w:t>
            </w:r>
            <w:r>
              <w:rPr>
                <w:sz w:val="18"/>
                <w:szCs w:val="18"/>
              </w:rPr>
              <w:br/>
              <w:t>потребителей </w:t>
            </w:r>
            <w:r>
              <w:rPr>
                <w:sz w:val="18"/>
                <w:szCs w:val="18"/>
              </w:rPr>
              <w:br/>
              <w:t>муниципальной</w:t>
            </w:r>
            <w:r>
              <w:rPr>
                <w:sz w:val="18"/>
                <w:szCs w:val="18"/>
              </w:rPr>
              <w:br/>
              <w:t>услуги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 </w:t>
            </w:r>
            <w:r>
              <w:rPr>
                <w:sz w:val="18"/>
                <w:szCs w:val="18"/>
              </w:rPr>
              <w:br/>
              <w:t>правовое </w:t>
            </w:r>
            <w:r>
              <w:rPr>
                <w:sz w:val="18"/>
                <w:szCs w:val="18"/>
              </w:rPr>
              <w:br/>
              <w:t>основание </w:t>
            </w:r>
            <w:r>
              <w:rPr>
                <w:sz w:val="18"/>
                <w:szCs w:val="18"/>
              </w:rPr>
              <w:br/>
              <w:t>предоставления</w:t>
            </w:r>
            <w:r>
              <w:rPr>
                <w:sz w:val="18"/>
                <w:szCs w:val="18"/>
              </w:rPr>
              <w:br/>
              <w:t>услуги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Ответственный</w:t>
            </w:r>
            <w:proofErr w:type="gramEnd"/>
            <w:r>
              <w:rPr>
                <w:sz w:val="18"/>
                <w:szCs w:val="18"/>
              </w:rPr>
              <w:t xml:space="preserve"> за предоставление муниципальной услуги</w:t>
            </w:r>
          </w:p>
        </w:tc>
      </w:tr>
      <w:tr w:rsidR="00491957" w:rsidTr="00491957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0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6 </w:t>
            </w:r>
          </w:p>
        </w:tc>
      </w:tr>
      <w:tr w:rsidR="00491957" w:rsidTr="00491957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491957" w:rsidTr="00491957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1957" w:rsidTr="00491957">
        <w:trPr>
          <w:tblCellSpacing w:w="0" w:type="dxa"/>
        </w:trPr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91957" w:rsidTr="00491957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5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91957" w:rsidRDefault="00491957">
            <w:pPr>
              <w:spacing w:line="0" w:lineRule="atLeast"/>
            </w:pPr>
            <w:r>
              <w:t> </w:t>
            </w:r>
          </w:p>
        </w:tc>
      </w:tr>
    </w:tbl>
    <w:p w:rsidR="00491957" w:rsidRDefault="00491957" w:rsidP="00491957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91957" w:rsidRDefault="00BB6700" w:rsidP="00491957"/>
    <w:sectPr w:rsidR="00BB6700" w:rsidRPr="00491957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937B1"/>
    <w:multiLevelType w:val="multilevel"/>
    <w:tmpl w:val="85A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D19E9"/>
    <w:multiLevelType w:val="multilevel"/>
    <w:tmpl w:val="75C2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90"/>
    <w:rsid w:val="000946CA"/>
    <w:rsid w:val="000955C5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18949</TotalTime>
  <Pages>4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831</cp:revision>
  <cp:lastPrinted>2019-03-04T06:14:00Z</cp:lastPrinted>
  <dcterms:created xsi:type="dcterms:W3CDTF">2019-02-20T10:58:00Z</dcterms:created>
  <dcterms:modified xsi:type="dcterms:W3CDTF">2025-04-19T09:15:00Z</dcterms:modified>
</cp:coreProperties>
</file>