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DA" w:rsidRDefault="00BE08DA" w:rsidP="00BE08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«16 » февраля 2022 г. № 23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24.11.2020 г. № 84 «Об утверждении муниципальной программы «Развитие муниципальной службы в муниципальном образовании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2021-2023 годы»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 » февраля  2022  г.  № 23   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24.11.2020 г. № 84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программы «Развитие муниципальной службы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образовании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 2021-2023 годы»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24.11.2020 г.  № 84 «Об утверждении муниципальной программы «Развитие муниципальной службы в муниципальном образовании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 2021-2023 годы» следующие изменения: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         Абзац 9« Объемы и источники финансирования программы»» Паспорта муниципальной программы  «Развитие муниципальной службы в  муниципальном образовании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BE08DA" w:rsidTr="00BE08DA">
        <w:trPr>
          <w:tblCellSpacing w:w="0" w:type="dxa"/>
        </w:trPr>
        <w:tc>
          <w:tcPr>
            <w:tcW w:w="9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сельсовета:</w:t>
            </w:r>
          </w:p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– </w:t>
            </w:r>
            <w:r>
              <w:rPr>
                <w:sz w:val="18"/>
                <w:szCs w:val="18"/>
                <w:u w:val="single"/>
              </w:rPr>
              <w:t> 3,2 </w:t>
            </w:r>
            <w:r>
              <w:rPr>
                <w:sz w:val="18"/>
                <w:szCs w:val="18"/>
              </w:rPr>
              <w:t>тыс. рублей, в том числе:</w:t>
            </w:r>
          </w:p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 </w:t>
            </w:r>
            <w:r>
              <w:rPr>
                <w:sz w:val="18"/>
                <w:szCs w:val="18"/>
                <w:u w:val="single"/>
              </w:rPr>
              <w:t> 1,2 </w:t>
            </w:r>
            <w:r>
              <w:rPr>
                <w:sz w:val="18"/>
                <w:szCs w:val="18"/>
              </w:rPr>
              <w:t>тыс. рублей;</w:t>
            </w:r>
          </w:p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рублей;</w:t>
            </w:r>
          </w:p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</w:t>
            </w:r>
          </w:p>
        </w:tc>
      </w:tr>
    </w:tbl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    Абзац 10 « Ресурсное обеспечение подпрограммы» паспорта подпрограммы ««Реализация мероприятий, направленных на развитие муниципальной службы</w:t>
      </w:r>
      <w:r>
        <w:rPr>
          <w:rStyle w:val="ab"/>
          <w:rFonts w:ascii="Tahoma" w:hAnsi="Tahoma" w:cs="Tahoma"/>
          <w:color w:val="000000"/>
          <w:sz w:val="18"/>
          <w:szCs w:val="18"/>
        </w:rPr>
        <w:t>»</w:t>
      </w:r>
      <w:r>
        <w:rPr>
          <w:rFonts w:ascii="Tahoma" w:hAnsi="Tahoma" w:cs="Tahoma"/>
          <w:color w:val="000000"/>
          <w:sz w:val="18"/>
          <w:szCs w:val="18"/>
        </w:rPr>
        <w:t xml:space="preserve"> изложить в следующей редакции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:о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бъем финансового обеспечения реализации муниципальной программы  за 2021 - 2022годы – 3,2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</w:tblGrid>
      <w:tr w:rsidR="00BE08DA" w:rsidTr="00BE08DA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в том числе средства бюджета      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3,2 тыс. рублей:</w:t>
            </w:r>
          </w:p>
        </w:tc>
      </w:tr>
      <w:tr w:rsidR="00BE08DA" w:rsidTr="00BE08DA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1,2  тыс. рублей;</w:t>
            </w:r>
          </w:p>
        </w:tc>
      </w:tr>
      <w:tr w:rsidR="00BE08DA" w:rsidTr="00BE08DA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−  1,0  тыс. рублей;</w:t>
            </w:r>
          </w:p>
        </w:tc>
      </w:tr>
      <w:tr w:rsidR="00BE08DA" w:rsidTr="00BE08DA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−  1,0  тыс. рублей;</w:t>
            </w:r>
          </w:p>
          <w:p w:rsidR="00BE08DA" w:rsidRDefault="00BE08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В приложении № 2 в пункте 4.3 цифру 5000 заменить на 3200,  цифру 3000 заменить на 1200.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  собой;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Постановление вступает в силу со дня его обнародования;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5. Постановление распространяется на правоотношения, возникшие с 01 января 2021 года.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 Л.П.Степанова                                                                    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8DA" w:rsidRDefault="00BE08DA" w:rsidP="00BE08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E08DA" w:rsidRDefault="00BB6700" w:rsidP="00BE08DA"/>
    <w:sectPr w:rsidR="00BB6700" w:rsidRPr="00BE08D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826</cp:revision>
  <cp:lastPrinted>2019-03-04T06:14:00Z</cp:lastPrinted>
  <dcterms:created xsi:type="dcterms:W3CDTF">2019-02-20T10:58:00Z</dcterms:created>
  <dcterms:modified xsi:type="dcterms:W3CDTF">2025-04-19T09:13:00Z</dcterms:modified>
</cp:coreProperties>
</file>