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32" w:rsidRDefault="00B75932" w:rsidP="00B7593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 25 » апреля 2022 г № 45 Об утверждении отчета об исполнении бюджета муниципального образования «Большезмеинский сельсовет» Щигровского района Курской области за 1 квартал 2022 года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                                                                     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« 25 »  апреля  2022 г             № 45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утверждении отчета об исполнении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бюджета  муниципального образования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«Большезмеинский сельсовет»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  1 квартал  2022 года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  соответствии с Федеральным Законом  РФ от 06.10.2003 г № 131- ФЗ «Об общих принципах организации  местного самоуправления в Российской Федерации» пунктом 5 статьи 264.2 Бюджетного Кодекса  РФ, Уставом муниципального образования «Большезмеинский  сельсовет»  Щигровского района Курской области Администрация Большезмеинского сельсовета ПОСТАНОВЛЯЕТ: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1.Утвердить отчет об исполнении бюджета муниципального образования «Большезмеинский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сельсовет» Щигровского района Курской области за 1 квартал 2022 г ( прилагается)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2.Отчет об исполнении бюджета  муниципального образования «Большезмеинский сельсовет»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Щигровского района Курской области разместить на сайте Администрации муниципального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образования «Большезмеинский сельсовет» Щигровского района Курской области.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3.Контроль за исполнением настоящего постановления возложить на  заместителя Главы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Администрации Большезмеинского сельсовета  Ефремову З.Н.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4.Настоящее постановление вступает в силу со дня его подписания.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Глава Большезмеинского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сельсовета                                                                                                             Л.П.Степанова                       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                                                   Утвержден 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 Большезмеинского сельсовета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Щигровского района Курской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области от « 25 » апреля 2022 г № 45                                       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бюджета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«Большезмеинский сельсовет»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1 квартал 2022 года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14"/>
        <w:gridCol w:w="3685"/>
        <w:gridCol w:w="1270"/>
        <w:gridCol w:w="1255"/>
        <w:gridCol w:w="1055"/>
      </w:tblGrid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1716852,00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426526,35</w:t>
            </w:r>
          </w:p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746109,00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107016,35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78964,00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10414,22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78964,00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10414,22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78963,00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10414,22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3347,50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4,52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3347,50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4,52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3347,50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4,52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\1 06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518487,00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81095,23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259,23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259,23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443982,00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80836,00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322998,00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81146,25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322998,00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81146,25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120984,00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-310,25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120984,00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-310,25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12159,40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12159,40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12159,40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12159,40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970743,00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319510,00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970743,00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319510,00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613082,00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249304,00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322149,00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161075,00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  сельских поселений на поддержку мер по обеспечению сбалансированности бюджетов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322149,00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161075,00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29093300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88229,00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290933,00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88229,00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24088,00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24088,00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24088,00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23118,00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23118,00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23118,00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168840,00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168840,00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</w:tr>
      <w:tr w:rsidR="00B75932" w:rsidTr="00B7593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168840,00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</w:tr>
    </w:tbl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15"/>
        <w:gridCol w:w="452"/>
        <w:gridCol w:w="470"/>
        <w:gridCol w:w="1184"/>
        <w:gridCol w:w="420"/>
        <w:gridCol w:w="1271"/>
        <w:gridCol w:w="1212"/>
        <w:gridCol w:w="1055"/>
      </w:tblGrid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2076269,78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509039,66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24,5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1410043,69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331185,23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400835,00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101406,00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400835,00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101406,00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400835,00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101406,00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400835,00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101406,00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400835,00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101406,00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162144,83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162144,83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162144,83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162144,83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162144,83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331208,69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42634,40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187626,19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36701,70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187626,19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36701,70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187626,19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36701,70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187626,19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36701,70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36701,70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</w:t>
            </w:r>
            <w:r>
              <w:rPr>
                <w:sz w:val="18"/>
                <w:szCs w:val="18"/>
              </w:rPr>
              <w:lastRenderedPageBreak/>
              <w:t>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21 000 </w:t>
            </w:r>
            <w:r>
              <w:rPr>
                <w:sz w:val="18"/>
                <w:szCs w:val="18"/>
              </w:rPr>
              <w:lastRenderedPageBreak/>
              <w:t>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140582,50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4932,70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140582,50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4932,70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140582,50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4932,70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140582,50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4932,70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92470,00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79407,00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19314,00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13063,00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3804,00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</w:t>
            </w:r>
            <w:r>
              <w:rPr>
                <w:sz w:val="18"/>
                <w:szCs w:val="18"/>
              </w:rPr>
              <w:lastRenderedPageBreak/>
              <w:t>противопожарной безопасности»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169840,00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23000,00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"Обеспечение </w:t>
            </w:r>
            <w:r>
              <w:rPr>
                <w:sz w:val="18"/>
                <w:szCs w:val="18"/>
              </w:rPr>
              <w:lastRenderedPageBreak/>
              <w:t>малого и среднего предпринимательства, популяризация предпринимательской деятельности"</w:t>
            </w:r>
          </w:p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37879,81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6669,46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37879,81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6669,46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9915,81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6632,21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9915,81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6632,21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9915,81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6632,21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9915,81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6632,21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9915,81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6632,21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27964,00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27964,00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27964,00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27964,00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27964,00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288600,00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69555,87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24,1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69555,87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69555,87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69555,87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"Сохранение и </w:t>
            </w:r>
            <w:r>
              <w:rPr>
                <w:sz w:val="18"/>
                <w:szCs w:val="18"/>
              </w:rPr>
              <w:lastRenderedPageBreak/>
              <w:t>развитие культуры Большезмеинского сельсовета Щигровского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69555,87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96351,00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96351,00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177049,00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53070,00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177049,00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53070,00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1200,87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1200,87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75436,28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55511,10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75436,28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55511,10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75436,28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55511,10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75436,28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55511,10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75436,28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55511,10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75436,28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55511,10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</w:tr>
      <w:tr w:rsidR="00B75932" w:rsidTr="00B75932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75436,28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55511,10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</w:tr>
    </w:tbl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57"/>
        <w:gridCol w:w="1164"/>
        <w:gridCol w:w="2589"/>
        <w:gridCol w:w="1274"/>
        <w:gridCol w:w="1595"/>
      </w:tblGrid>
      <w:tr w:rsidR="00B75932" w:rsidTr="00B7593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исполнения</w:t>
            </w:r>
            <w:r>
              <w:rPr>
                <w:sz w:val="18"/>
                <w:szCs w:val="18"/>
              </w:rPr>
              <w:br/>
              <w:t>бюджета (дефицит "-",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профицит "+")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0000 0000000000 000 790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-359417,78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-82513,31</w:t>
            </w:r>
          </w:p>
        </w:tc>
      </w:tr>
      <w:tr w:rsidR="00B75932" w:rsidTr="00B7593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Источники           </w:t>
            </w:r>
            <w:r>
              <w:rPr>
                <w:sz w:val="18"/>
                <w:szCs w:val="18"/>
              </w:rPr>
              <w:br/>
              <w:t>финансирования      </w:t>
            </w:r>
            <w:r>
              <w:rPr>
                <w:sz w:val="18"/>
                <w:szCs w:val="18"/>
              </w:rPr>
              <w:br/>
              <w:t>дефицитов бюджетов -</w:t>
            </w:r>
            <w:r>
              <w:rPr>
                <w:sz w:val="18"/>
                <w:szCs w:val="18"/>
              </w:rPr>
              <w:br/>
              <w:t>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359417,78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82513,31</w:t>
            </w:r>
          </w:p>
        </w:tc>
      </w:tr>
      <w:tr w:rsidR="00B75932" w:rsidTr="00B7593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 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359417,78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82513,31</w:t>
            </w:r>
          </w:p>
        </w:tc>
      </w:tr>
      <w:tr w:rsidR="00B75932" w:rsidTr="00B7593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-1716852,00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-429151,65</w:t>
            </w:r>
          </w:p>
        </w:tc>
      </w:tr>
      <w:tr w:rsidR="00B75932" w:rsidTr="00B7593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-1716852,00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-429151,65</w:t>
            </w:r>
          </w:p>
        </w:tc>
      </w:tr>
      <w:tr w:rsidR="00B75932" w:rsidTr="00B7593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-1716852,00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-429151,65</w:t>
            </w:r>
          </w:p>
        </w:tc>
      </w:tr>
      <w:tr w:rsidR="00B75932" w:rsidTr="00B7593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-1716852,00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-429151,65</w:t>
            </w:r>
          </w:p>
        </w:tc>
      </w:tr>
      <w:tr w:rsidR="00B75932" w:rsidTr="00B7593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-1716852,00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-429151,65</w:t>
            </w:r>
          </w:p>
        </w:tc>
      </w:tr>
      <w:tr w:rsidR="00B75932" w:rsidTr="00B7593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 ,всего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2076269,78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511664,96</w:t>
            </w:r>
          </w:p>
        </w:tc>
      </w:tr>
      <w:tr w:rsidR="00B75932" w:rsidTr="00B7593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2076269,78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511664,96</w:t>
            </w:r>
          </w:p>
        </w:tc>
      </w:tr>
      <w:tr w:rsidR="00B75932" w:rsidTr="00B7593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2076269,78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511664,96</w:t>
            </w:r>
          </w:p>
        </w:tc>
      </w:tr>
      <w:tr w:rsidR="00B75932" w:rsidTr="00B7593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2076269,78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511664,96</w:t>
            </w:r>
          </w:p>
        </w:tc>
      </w:tr>
      <w:tr w:rsidR="00B75932" w:rsidTr="00B7593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2076269,78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5932" w:rsidRDefault="00B759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511664,96</w:t>
            </w:r>
          </w:p>
        </w:tc>
      </w:tr>
    </w:tbl>
    <w:p w:rsidR="00B75932" w:rsidRDefault="00B75932" w:rsidP="00B759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75932" w:rsidRDefault="00BB6700" w:rsidP="00B75932"/>
    <w:sectPr w:rsidR="00BB6700" w:rsidRPr="00B7593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3BFF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18749</TotalTime>
  <Pages>10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809</cp:revision>
  <cp:lastPrinted>2019-03-04T06:14:00Z</cp:lastPrinted>
  <dcterms:created xsi:type="dcterms:W3CDTF">2019-02-20T10:58:00Z</dcterms:created>
  <dcterms:modified xsi:type="dcterms:W3CDTF">2025-04-19T05:55:00Z</dcterms:modified>
</cp:coreProperties>
</file>