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98" w:rsidRDefault="00DA4198" w:rsidP="00DA41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 июля 2020г. №54 Об утверждении Порядка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 за счет средств бюджета Большезмеинского сельсовета Щигровского района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27 июля 2020г.  №54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принятия решений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предоставлении бюджетных инвестиций юридическим лицам,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не являющимися муниципальными учреждениями и муниципальными унитарными предприятиями  за  счет средств бюджета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 Российской Федерации" от 31.07.1998 N 145-ФЗ (ред. от 22.04.2020), Федеральным законом от 06.10.2003г. №131-ФЗ "Об общих принципах организации местного самоуправления в Российской Федерации",  администрация  Большезмеинского сельсовета Щигровского района постановляет: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прилагаемые: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1.1.Порядок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 Большезмеинского сельсовета Щигровского района.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1.2.Требования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 Большезмеинского сельсовета Щигровского района.     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данное постановление  на официальном сайте администрации  Большезмеинского сельсовета Щигровского района.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3.Контроль за исполнением настоящего постановления  оставляю за собой.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                            З.Н.Ефремова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  администрации   Большезмеинского сельсовета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решений о предоставлении бюджетных инвестиций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 Большезмеинского сельсовета Щигровского района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Основные положения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Большезмеинского сельсовета Щигровского района (далее - местный бюджет) на реализацию инвестиционных проектов по строительству (реконструкции, в том числе с элементами реставрации,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2.Решение о предоставлении бюджетных инвестиций юридическим лицам, реализующим инвестиционные проекты на территории Большезмеинского сельсовета Щигровского района (далее- поселение), принимается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 Большезмеинского сельсовета Щигровского района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а)приоритетов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б)оценки эффективности использования средств местного бюджета, направляемых на капитальные вложения;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в)оценки влияния создания объекта капитального строительства на комплексное развитие территории поселения;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г)оценки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а)разработка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б)приобретение земельных участков под строительство;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в)проведение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г)проведение государственной экспертизы проектной документации и результатов инженерных изысканий, выполняемых для подготовки такой проектной документации;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д)проведение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проведение аудита проектной документации в случаях, установленных законодательством Российской Федерации.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Подготовка проекта решения и внесение в него изменений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1.Уполномоченный специалист администрации поселения  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2.В проект решения  включается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3.Решение должно содержать следующую информацию: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б)направление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в)определение главного распорядителя средств местного бюджета, предоставляющего бюджетные инвестиции;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г)наименование застройщика или заказчика (заказчика-застройщика) с указанием его наименования и реквизитов (ИНН, КПП, ОГРН, адрес местонахождения);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д)срок ввода в эксплуатацию объекта капитального строительства и (или)  приобретения объекта недвижимого имущества;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е)сметная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ж)общий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з)мощность (прирост мощности) объекта капитального строительства, подлежащая вводу в эксплуатацию, мощность объекта недвижимого имущества;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и)общий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4.Решения, принимаемые в течение финансового года являются основанием для внесения  в Собрание депутатов поселения проекта решения о внесении изменений в решение о местном бюджете   на текущий финансовый год и плановый период.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Решения, принимаемые до начала финансового года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период.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5.Общий (предельный) объем бюджетных инвестиций, предоставляемых на реализацию инвестиционного проекта, определяется 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6.Внесение изменений в решение осуществляется в порядке, предусмотренном для его принятия.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 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Большезмеинского сельсовета Щигровского района 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Большезмеинского сельсовета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 Большезмеинского сельсовета Щигровского района (далее - договор), предъявляются следующие требования к содержанию (далее - Требования):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подпункте «и» 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Порядка принятия решения о предоставлении бюджетных инвестиций юридическим лицам, не являющимся муниципальными учреждениями и 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 Большезмеинского сельсовета Щигровского района (далее - местный бюджет), утвержденного Администрацией Большезмеинского сельсовета Щигровского района   (далее - администрация муниципального образования)  и предусмотренном в решении;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3)порядок и сроки представления отчетности об использовании бюджетных инвестиций;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9)ответственность субъекта бюджетных инвестиций за неисполнение или ненадлежащее исполнение обязательств по договору;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подпунктами 1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  <w:u w:val="single"/>
        </w:rPr>
        <w:t>2</w:t>
      </w:r>
      <w:r>
        <w:rPr>
          <w:rFonts w:ascii="Tahoma" w:hAnsi="Tahoma" w:cs="Tahoma"/>
          <w:color w:val="000000"/>
          <w:sz w:val="18"/>
          <w:szCs w:val="18"/>
        </w:rPr>
        <w:t xml:space="preserve"> Требований, в том числе в случае установления факта указанного нарушения по итогам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проверок, проведенных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подпунктом 4</w:t>
      </w:r>
      <w:r>
        <w:rPr>
          <w:rFonts w:ascii="Tahoma" w:hAnsi="Tahoma" w:cs="Tahoma"/>
          <w:color w:val="000000"/>
          <w:sz w:val="18"/>
          <w:szCs w:val="18"/>
        </w:rPr>
        <w:t> Требований, а также неиспользованных сумм предоставленных бюджетных инвестиций.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 о предоставлении бюджетных инвестиций заключается в пределах бюджетных ассигнований, утвержденных решением  Собрания депутатов муниципального образования о бюджете на соответствующий финансовый год. </w:t>
      </w:r>
    </w:p>
    <w:p w:rsidR="00DA4198" w:rsidRDefault="00DA4198" w:rsidP="00DA41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A4198" w:rsidRDefault="00BB6700" w:rsidP="00DA4198"/>
    <w:sectPr w:rsidR="00BB6700" w:rsidRPr="00DA419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19140</TotalTime>
  <Pages>5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909</cp:revision>
  <cp:lastPrinted>2019-03-04T06:14:00Z</cp:lastPrinted>
  <dcterms:created xsi:type="dcterms:W3CDTF">2019-02-20T10:58:00Z</dcterms:created>
  <dcterms:modified xsi:type="dcterms:W3CDTF">2025-04-19T12:26:00Z</dcterms:modified>
</cp:coreProperties>
</file>