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7DE" w:rsidRDefault="00EC17DE" w:rsidP="00EC17DE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EC17DE" w:rsidRDefault="007D66CF" w:rsidP="00EC17D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БОЛЬШЕЗМЕИН</w:t>
      </w:r>
      <w:r w:rsidR="00EC17DE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EC17DE" w:rsidRDefault="00EC17DE" w:rsidP="00EC17DE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ЩИГРОВСКОГО РАЙОНА </w:t>
      </w:r>
    </w:p>
    <w:p w:rsidR="00EC17DE" w:rsidRDefault="00EC17DE" w:rsidP="00EC17DE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EC17DE" w:rsidRDefault="00EC17DE" w:rsidP="00EC17DE">
      <w:p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Проект</w:t>
      </w:r>
    </w:p>
    <w:p w:rsidR="00EC17DE" w:rsidRPr="00CC4D43" w:rsidRDefault="00EC17DE" w:rsidP="00EC17DE">
      <w:pPr>
        <w:pStyle w:val="a4"/>
        <w:spacing w:line="276" w:lineRule="auto"/>
        <w:rPr>
          <w:rFonts w:eastAsia="Calibri"/>
          <w:b/>
          <w:sz w:val="28"/>
          <w:szCs w:val="28"/>
        </w:rPr>
      </w:pPr>
      <w:bookmarkStart w:id="0" w:name="_GoBack"/>
      <w:r w:rsidRPr="00CC4D43">
        <w:rPr>
          <w:b/>
          <w:sz w:val="28"/>
          <w:szCs w:val="28"/>
        </w:rPr>
        <w:t xml:space="preserve">О внесении изменений и дополнений </w:t>
      </w:r>
    </w:p>
    <w:p w:rsidR="00EC17DE" w:rsidRPr="00CC4D43" w:rsidRDefault="00EC17DE" w:rsidP="00EC17DE">
      <w:pPr>
        <w:pStyle w:val="a4"/>
        <w:spacing w:line="276" w:lineRule="auto"/>
        <w:rPr>
          <w:b/>
          <w:sz w:val="28"/>
          <w:szCs w:val="28"/>
        </w:rPr>
      </w:pPr>
      <w:r w:rsidRPr="00CC4D43">
        <w:rPr>
          <w:b/>
          <w:sz w:val="28"/>
          <w:szCs w:val="28"/>
        </w:rPr>
        <w:t xml:space="preserve"> в Устав муниципального образования</w:t>
      </w:r>
    </w:p>
    <w:p w:rsidR="00EC17DE" w:rsidRPr="00CC4D43" w:rsidRDefault="00EC17DE" w:rsidP="00EC17DE">
      <w:pPr>
        <w:pStyle w:val="a4"/>
        <w:spacing w:line="276" w:lineRule="auto"/>
        <w:rPr>
          <w:b/>
          <w:sz w:val="28"/>
          <w:szCs w:val="28"/>
        </w:rPr>
      </w:pPr>
      <w:r w:rsidRPr="00CC4D43">
        <w:rPr>
          <w:b/>
          <w:sz w:val="28"/>
          <w:szCs w:val="28"/>
        </w:rPr>
        <w:t>«</w:t>
      </w:r>
      <w:r w:rsidR="007D66CF" w:rsidRPr="00CC4D43">
        <w:rPr>
          <w:b/>
          <w:sz w:val="28"/>
          <w:szCs w:val="28"/>
        </w:rPr>
        <w:t>Большезмеин</w:t>
      </w:r>
      <w:r w:rsidRPr="00CC4D43">
        <w:rPr>
          <w:b/>
          <w:sz w:val="28"/>
          <w:szCs w:val="28"/>
        </w:rPr>
        <w:t>ское сельское поселение»</w:t>
      </w:r>
    </w:p>
    <w:p w:rsidR="00EC17DE" w:rsidRPr="00CC4D43" w:rsidRDefault="00EC17DE" w:rsidP="00EC17DE">
      <w:pPr>
        <w:pStyle w:val="a4"/>
        <w:spacing w:line="276" w:lineRule="auto"/>
        <w:rPr>
          <w:b/>
          <w:sz w:val="28"/>
          <w:szCs w:val="28"/>
        </w:rPr>
      </w:pPr>
      <w:r w:rsidRPr="00CC4D43">
        <w:rPr>
          <w:b/>
          <w:sz w:val="28"/>
          <w:szCs w:val="28"/>
        </w:rPr>
        <w:t>Щигровского муниципального района Курской области</w:t>
      </w:r>
    </w:p>
    <w:bookmarkEnd w:id="0"/>
    <w:p w:rsidR="00EC17DE" w:rsidRDefault="00EC17DE" w:rsidP="00EC17DE">
      <w:pPr>
        <w:rPr>
          <w:u w:val="single"/>
        </w:rPr>
      </w:pPr>
    </w:p>
    <w:p w:rsidR="00EC17DE" w:rsidRDefault="00EC17DE" w:rsidP="00EC17DE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приведения в соответствие с действующим законодательством Устава муниципального образования «</w:t>
      </w:r>
      <w:r w:rsidR="007D66CF">
        <w:rPr>
          <w:sz w:val="28"/>
          <w:szCs w:val="28"/>
        </w:rPr>
        <w:t>Большезмеин</w:t>
      </w:r>
      <w:r>
        <w:rPr>
          <w:sz w:val="28"/>
          <w:szCs w:val="28"/>
        </w:rPr>
        <w:t xml:space="preserve">ское сельское поселение» Щигровского муниципального района Курской области, принятого Решением Собрания депутатов </w:t>
      </w:r>
      <w:r w:rsidR="007D66CF">
        <w:rPr>
          <w:sz w:val="28"/>
          <w:szCs w:val="28"/>
        </w:rPr>
        <w:t>Большезмеин</w:t>
      </w:r>
      <w:r>
        <w:rPr>
          <w:sz w:val="28"/>
          <w:szCs w:val="28"/>
        </w:rPr>
        <w:t xml:space="preserve">ского сельсовета Щигровского района от 27 мая 2005 года № 16 (с изменениями и дополнениями) (далее – Устав сельсовета),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изменениями и дополнениями), пунктом 1 части 1 статьи 22 Устава сельсовета, Собрание депутатов </w:t>
      </w:r>
      <w:r w:rsidR="007D66CF">
        <w:rPr>
          <w:sz w:val="28"/>
          <w:szCs w:val="28"/>
        </w:rPr>
        <w:t>Большезмеин</w:t>
      </w:r>
      <w:r>
        <w:rPr>
          <w:sz w:val="28"/>
          <w:szCs w:val="28"/>
        </w:rPr>
        <w:t>ского сельсовета Щигровского района</w:t>
      </w:r>
    </w:p>
    <w:p w:rsidR="00EC17DE" w:rsidRPr="00EC17DE" w:rsidRDefault="00EC17DE" w:rsidP="00EC17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sz w:val="28"/>
          <w:szCs w:val="28"/>
        </w:rPr>
        <w:t>Решило:</w:t>
      </w:r>
    </w:p>
    <w:p w:rsidR="00EC17DE" w:rsidRPr="00EC17DE" w:rsidRDefault="00EC17DE" w:rsidP="00EC17D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C17DE">
        <w:rPr>
          <w:rFonts w:ascii="Times New Roman" w:hAnsi="Times New Roman" w:cs="Times New Roman"/>
          <w:b/>
          <w:sz w:val="28"/>
          <w:szCs w:val="28"/>
        </w:rPr>
        <w:t>1.</w:t>
      </w:r>
      <w:r w:rsidRPr="00EC17DE">
        <w:rPr>
          <w:rFonts w:ascii="Times New Roman" w:hAnsi="Times New Roman" w:cs="Times New Roman"/>
          <w:sz w:val="28"/>
          <w:szCs w:val="28"/>
        </w:rPr>
        <w:t xml:space="preserve"> Внести в Устав сельсовета следующие изменения и дополнения:</w:t>
      </w:r>
    </w:p>
    <w:p w:rsidR="00EC17DE" w:rsidRPr="00EC17DE" w:rsidRDefault="00EC17DE" w:rsidP="00EC17DE">
      <w:pPr>
        <w:pStyle w:val="a4"/>
        <w:ind w:firstLine="709"/>
        <w:jc w:val="both"/>
        <w:rPr>
          <w:b/>
          <w:sz w:val="28"/>
          <w:szCs w:val="28"/>
        </w:rPr>
      </w:pPr>
    </w:p>
    <w:p w:rsidR="00185C57" w:rsidRPr="00185C57" w:rsidRDefault="009D30D1" w:rsidP="00185C5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1) в абзаце 3 части 9 статьи </w:t>
      </w:r>
      <w:r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«Муниципальные правовые акты </w:t>
      </w:r>
      <w:r w:rsidR="007D66CF">
        <w:rPr>
          <w:rFonts w:ascii="Times New Roman" w:eastAsia="Times New Roman" w:hAnsi="Times New Roman"/>
          <w:sz w:val="28"/>
          <w:szCs w:val="28"/>
          <w:lang w:eastAsia="ru-RU"/>
        </w:rPr>
        <w:t>Большезмеин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</w:t>
      </w:r>
      <w:proofErr w:type="gramStart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56F4F" w:rsidRPr="00D722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D56F4F"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http://prigorod.rkursk.ru</w:t>
      </w:r>
      <w:proofErr w:type="gramEnd"/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</w:t>
      </w:r>
      <w:r w:rsidR="00CC4D43" w:rsidRPr="00CC4D43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https://bolshezmeinskij-r38.gosweb.gosuslugi.ru/</w:t>
      </w:r>
    </w:p>
    <w:p w:rsidR="009D30D1" w:rsidRPr="00185C57" w:rsidRDefault="009D30D1" w:rsidP="009D30D1">
      <w:pPr>
        <w:pStyle w:val="a4"/>
        <w:ind w:firstLine="709"/>
        <w:jc w:val="both"/>
        <w:rPr>
          <w:bCs/>
          <w:sz w:val="28"/>
          <w:szCs w:val="28"/>
          <w:shd w:val="clear" w:color="auto" w:fill="FFFFFF"/>
        </w:rPr>
      </w:pPr>
    </w:p>
    <w:p w:rsidR="009D30D1" w:rsidRPr="00185C57" w:rsidRDefault="009D30D1" w:rsidP="009D30D1">
      <w:pPr>
        <w:pStyle w:val="a4"/>
        <w:ind w:firstLine="709"/>
        <w:jc w:val="both"/>
        <w:rPr>
          <w:sz w:val="28"/>
          <w:szCs w:val="28"/>
        </w:rPr>
      </w:pPr>
      <w:r w:rsidRPr="00185C57">
        <w:rPr>
          <w:sz w:val="28"/>
          <w:szCs w:val="28"/>
        </w:rPr>
        <w:lastRenderedPageBreak/>
        <w:t xml:space="preserve">2) абзац 1 части 5 статьи </w:t>
      </w:r>
      <w:r w:rsidRPr="00185C57">
        <w:rPr>
          <w:b/>
          <w:sz w:val="28"/>
          <w:szCs w:val="28"/>
        </w:rPr>
        <w:t>18</w:t>
      </w:r>
      <w:r w:rsidRPr="00185C57">
        <w:rPr>
          <w:sz w:val="28"/>
          <w:szCs w:val="28"/>
        </w:rPr>
        <w:t xml:space="preserve"> «Опрос граждан» изложить в следующей редакции:</w:t>
      </w:r>
    </w:p>
    <w:p w:rsidR="009D30D1" w:rsidRPr="00185C57" w:rsidRDefault="009D30D1" w:rsidP="00185C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>«Для проведения опроса граждан может использоваться официальный сайт муниципального образования «</w:t>
      </w:r>
      <w:r w:rsidR="007D66CF">
        <w:rPr>
          <w:rFonts w:ascii="Times New Roman" w:eastAsia="Times New Roman" w:hAnsi="Times New Roman"/>
          <w:sz w:val="28"/>
          <w:szCs w:val="28"/>
          <w:lang w:eastAsia="ru-RU"/>
        </w:rPr>
        <w:t>Большезмеин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Щигровского района Курской области (адрес: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</w:t>
      </w:r>
      <w:r w:rsidR="00CC4D43" w:rsidRPr="00CC4D43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https://bolshezmeinskij-r38.gosweb.gosuslugi.ru/</w:t>
      </w:r>
      <w:r w:rsidRPr="00185C57">
        <w:rPr>
          <w:rFonts w:ascii="Times New Roman" w:hAnsi="Times New Roman"/>
          <w:sz w:val="28"/>
          <w:szCs w:val="28"/>
        </w:rPr>
        <w:t>)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 xml:space="preserve"> в информационно-телекоммуникационной сети «Интернет»»;</w:t>
      </w:r>
    </w:p>
    <w:p w:rsidR="009D30D1" w:rsidRPr="00185C57" w:rsidRDefault="009D30D1" w:rsidP="00185C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3) в абзаце 4 части 6 статьи </w:t>
      </w:r>
      <w:r w:rsidRPr="00185C57">
        <w:rPr>
          <w:rFonts w:ascii="Times New Roman" w:eastAsia="Times New Roman" w:hAnsi="Times New Roman"/>
          <w:b/>
          <w:sz w:val="28"/>
          <w:szCs w:val="28"/>
          <w:lang w:eastAsia="ru-RU"/>
        </w:rPr>
        <w:t>58 «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принятия Устава </w:t>
      </w:r>
      <w:r w:rsidR="007D66CF">
        <w:rPr>
          <w:rFonts w:ascii="Times New Roman" w:eastAsia="Times New Roman" w:hAnsi="Times New Roman"/>
          <w:sz w:val="28"/>
          <w:szCs w:val="28"/>
          <w:lang w:eastAsia="ru-RU"/>
        </w:rPr>
        <w:t>Большезмеин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 решения о внесении изменений и (или) дополнений в Устав </w:t>
      </w:r>
      <w:r w:rsidR="007D66CF">
        <w:rPr>
          <w:rFonts w:ascii="Times New Roman" w:eastAsia="Times New Roman" w:hAnsi="Times New Roman"/>
          <w:sz w:val="28"/>
          <w:szCs w:val="28"/>
          <w:lang w:eastAsia="ru-RU"/>
        </w:rPr>
        <w:t>Большезмеин</w:t>
      </w:r>
      <w:r w:rsidR="001E68E0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сельсовета» слова «по адресу:</w:t>
      </w:r>
      <w:r w:rsidRPr="00185C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56F4F" w:rsidRPr="00D56F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http://prigorod.rkursk.ru</w:t>
      </w:r>
      <w:r w:rsidRPr="00185C57">
        <w:rPr>
          <w:rFonts w:ascii="Times New Roman" w:eastAsia="Times New Roman" w:hAnsi="Times New Roman"/>
          <w:sz w:val="28"/>
          <w:szCs w:val="28"/>
          <w:lang w:eastAsia="ru-RU"/>
        </w:rPr>
        <w:t xml:space="preserve">» заменить словами «по адресу: </w:t>
      </w:r>
      <w:r w:rsidR="00CC4D43" w:rsidRPr="00CC4D43">
        <w:rPr>
          <w:rStyle w:val="aa"/>
          <w:rFonts w:ascii="Times New Roman" w:hAnsi="Times New Roman" w:cs="Times New Roman"/>
          <w:bCs/>
          <w:sz w:val="28"/>
          <w:szCs w:val="28"/>
          <w:shd w:val="clear" w:color="auto" w:fill="FFFFFF"/>
        </w:rPr>
        <w:t>https://bolshezmeinskij-r38.gosweb.gosuslugi.ru/</w:t>
      </w:r>
      <w:r w:rsidRPr="00185C57"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eastAsia="ru-RU"/>
        </w:rPr>
        <w:t>».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b/>
          <w:sz w:val="28"/>
          <w:szCs w:val="28"/>
          <w:lang w:val="en-US"/>
        </w:rPr>
        <w:t>II</w:t>
      </w:r>
      <w:r w:rsidRPr="00520A8F">
        <w:rPr>
          <w:sz w:val="28"/>
          <w:szCs w:val="28"/>
        </w:rPr>
        <w:t xml:space="preserve">. Главе </w:t>
      </w:r>
      <w:r w:rsidR="007D66CF">
        <w:rPr>
          <w:bCs/>
          <w:sz w:val="28"/>
          <w:szCs w:val="28"/>
        </w:rPr>
        <w:t>Большезмеин</w:t>
      </w:r>
      <w:r w:rsidRPr="00520A8F">
        <w:rPr>
          <w:bCs/>
          <w:sz w:val="28"/>
          <w:szCs w:val="28"/>
        </w:rPr>
        <w:t xml:space="preserve">ского </w:t>
      </w:r>
      <w:r w:rsidRPr="00520A8F">
        <w:rPr>
          <w:sz w:val="28"/>
          <w:szCs w:val="28"/>
        </w:rPr>
        <w:t xml:space="preserve">сельсовета </w:t>
      </w:r>
      <w:r w:rsidRPr="00520A8F">
        <w:rPr>
          <w:bCs/>
          <w:sz w:val="28"/>
          <w:szCs w:val="28"/>
        </w:rPr>
        <w:t xml:space="preserve">Щигровского </w:t>
      </w:r>
      <w:r w:rsidRPr="00520A8F">
        <w:rPr>
          <w:sz w:val="28"/>
          <w:szCs w:val="28"/>
        </w:rPr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16CB8" w:rsidRPr="00520A8F" w:rsidRDefault="00816CB8" w:rsidP="00816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Решение после государственной регистрации в </w:t>
      </w:r>
      <w:r w:rsidRPr="00520A8F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издании: в газете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«Районный вестник» и (или) </w:t>
      </w:r>
      <w:r w:rsidRPr="00520A8F">
        <w:rPr>
          <w:rFonts w:ascii="Times New Roman" w:hAnsi="Times New Roman" w:cs="Times New Roman"/>
          <w:sz w:val="28"/>
          <w:szCs w:val="28"/>
        </w:rPr>
        <w:t>в бюллетене «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Информационн</w:t>
      </w:r>
      <w:r w:rsidRPr="00520A8F">
        <w:rPr>
          <w:rFonts w:ascii="Times New Roman" w:hAnsi="Times New Roman" w:cs="Times New Roman"/>
          <w:sz w:val="28"/>
          <w:szCs w:val="28"/>
        </w:rPr>
        <w:t>ый вестник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6CF">
        <w:rPr>
          <w:rFonts w:ascii="Times New Roman" w:eastAsia="Times New Roman" w:hAnsi="Times New Roman" w:cs="Times New Roman"/>
          <w:sz w:val="28"/>
          <w:szCs w:val="28"/>
        </w:rPr>
        <w:t>Большезмеин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 xml:space="preserve">ского сельсовета»,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распространяемых в </w:t>
      </w:r>
      <w:proofErr w:type="gramStart"/>
      <w:r w:rsidR="007D66CF">
        <w:rPr>
          <w:rFonts w:ascii="Times New Roman" w:hAnsi="Times New Roman" w:cs="Times New Roman"/>
          <w:bCs/>
          <w:sz w:val="28"/>
          <w:szCs w:val="28"/>
        </w:rPr>
        <w:t>Большезмеин</w:t>
      </w:r>
      <w:r w:rsidRPr="00520A8F">
        <w:rPr>
          <w:rFonts w:ascii="Times New Roman" w:hAnsi="Times New Roman" w:cs="Times New Roman"/>
          <w:bCs/>
          <w:sz w:val="28"/>
          <w:szCs w:val="28"/>
        </w:rPr>
        <w:t>ском  сельсовете</w:t>
      </w:r>
      <w:proofErr w:type="gramEnd"/>
      <w:r w:rsidRPr="00520A8F">
        <w:rPr>
          <w:rFonts w:ascii="Times New Roman" w:hAnsi="Times New Roman" w:cs="Times New Roman"/>
          <w:bCs/>
          <w:sz w:val="28"/>
          <w:szCs w:val="28"/>
        </w:rPr>
        <w:t>.</w:t>
      </w:r>
    </w:p>
    <w:p w:rsidR="00816CB8" w:rsidRPr="00520A8F" w:rsidRDefault="00816CB8" w:rsidP="00816CB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 xml:space="preserve">В целях обеспечения информирования максимально большего числа жителей </w:t>
      </w:r>
      <w:r w:rsidR="007D66CF">
        <w:rPr>
          <w:bCs/>
          <w:sz w:val="28"/>
          <w:szCs w:val="28"/>
        </w:rPr>
        <w:t>Большезмеин</w:t>
      </w:r>
      <w:r w:rsidRPr="00520A8F">
        <w:rPr>
          <w:bCs/>
          <w:sz w:val="28"/>
          <w:szCs w:val="28"/>
        </w:rPr>
        <w:t>ского сельсовета</w:t>
      </w:r>
      <w:r w:rsidRPr="00520A8F">
        <w:rPr>
          <w:sz w:val="28"/>
          <w:szCs w:val="28"/>
        </w:rPr>
        <w:t xml:space="preserve"> настоящее Решение разместить:</w:t>
      </w:r>
    </w:p>
    <w:p w:rsidR="00F54408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в информационно-коммуникационной сети Интернет на официальном сайте муниципального образования «</w:t>
      </w:r>
      <w:proofErr w:type="gramStart"/>
      <w:r w:rsidR="007D66CF">
        <w:rPr>
          <w:bCs/>
          <w:sz w:val="28"/>
          <w:szCs w:val="28"/>
        </w:rPr>
        <w:t>Большезмеин</w:t>
      </w:r>
      <w:r w:rsidRPr="00520A8F">
        <w:rPr>
          <w:bCs/>
          <w:sz w:val="28"/>
          <w:szCs w:val="28"/>
        </w:rPr>
        <w:t>ский  сельсовет</w:t>
      </w:r>
      <w:proofErr w:type="gramEnd"/>
      <w:r w:rsidRPr="00520A8F">
        <w:rPr>
          <w:bCs/>
          <w:sz w:val="28"/>
          <w:szCs w:val="28"/>
        </w:rPr>
        <w:t>» Щигровского района Курской области</w:t>
      </w:r>
      <w:r w:rsidRPr="00520A8F">
        <w:rPr>
          <w:sz w:val="28"/>
          <w:szCs w:val="28"/>
        </w:rPr>
        <w:t xml:space="preserve"> по адресу:</w:t>
      </w:r>
    </w:p>
    <w:p w:rsidR="00CC4D43" w:rsidRDefault="00CC4D43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hyperlink r:id="rId6" w:history="1">
        <w:r w:rsidRPr="00B739A2">
          <w:rPr>
            <w:rStyle w:val="aa"/>
            <w:sz w:val="28"/>
            <w:szCs w:val="28"/>
          </w:rPr>
          <w:t>https://bolshezmeinskij-r38.gosweb.gosuslugi.ru/</w:t>
        </w:r>
      </w:hyperlink>
    </w:p>
    <w:p w:rsidR="00CC4D43" w:rsidRDefault="00CC4D43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</w:p>
    <w:p w:rsidR="00816CB8" w:rsidRPr="00520A8F" w:rsidRDefault="00816CB8" w:rsidP="00F54408">
      <w:pPr>
        <w:pStyle w:val="a4"/>
        <w:spacing w:line="276" w:lineRule="auto"/>
        <w:ind w:firstLine="709"/>
        <w:jc w:val="both"/>
        <w:rPr>
          <w:sz w:val="28"/>
          <w:szCs w:val="28"/>
        </w:rPr>
      </w:pPr>
      <w:r w:rsidRPr="00520A8F">
        <w:rPr>
          <w:sz w:val="28"/>
          <w:szCs w:val="28"/>
        </w:rPr>
        <w:t>- на информационных стендах, расположенных:</w:t>
      </w:r>
    </w:p>
    <w:p w:rsidR="007D66CF" w:rsidRPr="006C23BB" w:rsidRDefault="007D66CF" w:rsidP="007D66CF">
      <w:pPr>
        <w:pStyle w:val="a9"/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23BB">
        <w:rPr>
          <w:rFonts w:ascii="Times New Roman" w:eastAsia="Times New Roman" w:hAnsi="Times New Roman"/>
          <w:sz w:val="28"/>
          <w:szCs w:val="28"/>
          <w:lang w:eastAsia="ru-RU"/>
        </w:rPr>
        <w:t>1-й – здание Администрации Большезмеинского сельсовета Щигровского района;</w:t>
      </w:r>
    </w:p>
    <w:p w:rsidR="007D66CF" w:rsidRDefault="007D66CF" w:rsidP="007D66CF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C23BB">
        <w:rPr>
          <w:rFonts w:ascii="Times New Roman" w:eastAsia="Times New Roman" w:hAnsi="Times New Roman"/>
          <w:sz w:val="28"/>
          <w:szCs w:val="28"/>
          <w:lang w:eastAsia="ru-RU"/>
        </w:rPr>
        <w:t xml:space="preserve">2-й – </w:t>
      </w:r>
      <w:r w:rsidRPr="006C23BB">
        <w:rPr>
          <w:rFonts w:ascii="Times New Roman" w:hAnsi="Times New Roman"/>
          <w:sz w:val="28"/>
          <w:szCs w:val="28"/>
        </w:rPr>
        <w:t xml:space="preserve">здание Большезмеинского СДК, </w:t>
      </w:r>
      <w:proofErr w:type="spellStart"/>
      <w:r w:rsidRPr="006C23BB">
        <w:rPr>
          <w:rFonts w:ascii="Times New Roman" w:hAnsi="Times New Roman"/>
          <w:sz w:val="28"/>
          <w:szCs w:val="28"/>
        </w:rPr>
        <w:t>с.Большой</w:t>
      </w:r>
      <w:proofErr w:type="spellEnd"/>
      <w:r w:rsidRPr="006C23BB">
        <w:rPr>
          <w:rFonts w:ascii="Times New Roman" w:hAnsi="Times New Roman"/>
          <w:sz w:val="28"/>
          <w:szCs w:val="28"/>
        </w:rPr>
        <w:t xml:space="preserve"> Змеинец, Щигровского района. </w:t>
      </w:r>
    </w:p>
    <w:p w:rsidR="007D66CF" w:rsidRPr="007D66CF" w:rsidRDefault="007D66CF" w:rsidP="007D66CF">
      <w:pPr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C23BB">
        <w:rPr>
          <w:rFonts w:ascii="Times New Roman" w:hAnsi="Times New Roman"/>
          <w:sz w:val="28"/>
          <w:szCs w:val="28"/>
        </w:rPr>
        <w:t xml:space="preserve">3-й-  здание магазина ПО «Щигровское» в с. Большой Змеинец, Щигровского </w:t>
      </w:r>
      <w:r w:rsidRPr="000416BE">
        <w:rPr>
          <w:rFonts w:ascii="Times New Roman" w:hAnsi="Times New Roman" w:cs="Times New Roman"/>
          <w:sz w:val="28"/>
          <w:szCs w:val="28"/>
        </w:rPr>
        <w:t xml:space="preserve">района; </w:t>
      </w:r>
    </w:p>
    <w:p w:rsidR="00816CB8" w:rsidRPr="00520A8F" w:rsidRDefault="00816CB8" w:rsidP="007D66C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8F">
        <w:rPr>
          <w:rFonts w:ascii="Times New Roman" w:hAnsi="Times New Roman" w:cs="Times New Roman"/>
          <w:b/>
          <w:sz w:val="28"/>
          <w:szCs w:val="28"/>
        </w:rPr>
        <w:t>.</w:t>
      </w:r>
      <w:r w:rsidRPr="00520A8F">
        <w:rPr>
          <w:rFonts w:ascii="Times New Roman" w:hAnsi="Times New Roman" w:cs="Times New Roman"/>
          <w:sz w:val="28"/>
          <w:szCs w:val="28"/>
        </w:rPr>
        <w:t xml:space="preserve"> </w:t>
      </w:r>
      <w:r w:rsidRPr="00520A8F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816CB8" w:rsidRPr="00520A8F" w:rsidRDefault="00816CB8" w:rsidP="00816CB8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16CB8" w:rsidRPr="00520A8F" w:rsidRDefault="00816CB8" w:rsidP="007D17C9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</w:t>
      </w:r>
      <w:r w:rsidR="007D17C9">
        <w:rPr>
          <w:rFonts w:ascii="Times New Roman" w:hAnsi="Times New Roman" w:cs="Times New Roman"/>
          <w:sz w:val="28"/>
          <w:szCs w:val="28"/>
        </w:rPr>
        <w:t xml:space="preserve">    </w:t>
      </w:r>
      <w:r w:rsidR="0097449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D66CF">
        <w:rPr>
          <w:rFonts w:ascii="Times New Roman" w:hAnsi="Times New Roman" w:cs="Times New Roman"/>
          <w:sz w:val="28"/>
          <w:szCs w:val="28"/>
        </w:rPr>
        <w:t>Е.А. Гомзикова</w:t>
      </w:r>
      <w:r w:rsidRPr="00520A8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D66CF" w:rsidRDefault="007D66CF" w:rsidP="007D17C9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Большезмеин</w:t>
      </w:r>
      <w:r w:rsidR="00816CB8" w:rsidRPr="00520A8F">
        <w:rPr>
          <w:rFonts w:ascii="Times New Roman" w:hAnsi="Times New Roman" w:cs="Times New Roman"/>
          <w:sz w:val="28"/>
          <w:szCs w:val="28"/>
        </w:rPr>
        <w:t xml:space="preserve">ского сельсовета    </w:t>
      </w:r>
    </w:p>
    <w:p w:rsidR="00816CB8" w:rsidRPr="00520A8F" w:rsidRDefault="00816CB8" w:rsidP="007D17C9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Щигровского </w:t>
      </w:r>
      <w:r w:rsidRPr="00520A8F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</w:t>
      </w:r>
    </w:p>
    <w:p w:rsidR="00816CB8" w:rsidRPr="00520A8F" w:rsidRDefault="00816CB8" w:rsidP="00816CB8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> </w:t>
      </w:r>
    </w:p>
    <w:p w:rsidR="00816CB8" w:rsidRPr="00520A8F" w:rsidRDefault="00816CB8" w:rsidP="00974492">
      <w:pPr>
        <w:pStyle w:val="Textbody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0A8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D66CF">
        <w:rPr>
          <w:rFonts w:ascii="Times New Roman" w:hAnsi="Times New Roman" w:cs="Times New Roman"/>
          <w:sz w:val="28"/>
          <w:szCs w:val="28"/>
        </w:rPr>
        <w:t>Большезмеин</w:t>
      </w:r>
      <w:r w:rsidRPr="00520A8F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4018B5" w:rsidRDefault="00816CB8" w:rsidP="00974492">
      <w:pPr>
        <w:pStyle w:val="Standard"/>
        <w:spacing w:after="0"/>
        <w:jc w:val="both"/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Щигровского </w:t>
      </w:r>
      <w:r w:rsidRPr="00520A8F">
        <w:rPr>
          <w:rFonts w:ascii="Times New Roman" w:hAnsi="Times New Roman" w:cs="Times New Roman"/>
          <w:color w:val="auto"/>
          <w:sz w:val="28"/>
          <w:szCs w:val="28"/>
        </w:rPr>
        <w:t xml:space="preserve">района                                          </w:t>
      </w:r>
      <w:r w:rsidR="00974492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7D66CF">
        <w:rPr>
          <w:rFonts w:ascii="Times New Roman" w:hAnsi="Times New Roman" w:cs="Times New Roman"/>
          <w:color w:val="auto"/>
          <w:sz w:val="28"/>
          <w:szCs w:val="28"/>
        </w:rPr>
        <w:t>А.В. Костин</w:t>
      </w:r>
    </w:p>
    <w:sectPr w:rsidR="00401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8CC"/>
    <w:multiLevelType w:val="hybridMultilevel"/>
    <w:tmpl w:val="6BFC0EAE"/>
    <w:lvl w:ilvl="0" w:tplc="D3B8CB08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7DE"/>
    <w:rsid w:val="00045D83"/>
    <w:rsid w:val="00185C57"/>
    <w:rsid w:val="001E68E0"/>
    <w:rsid w:val="003A7F5F"/>
    <w:rsid w:val="00422C4A"/>
    <w:rsid w:val="00762089"/>
    <w:rsid w:val="007D17C9"/>
    <w:rsid w:val="007D66CF"/>
    <w:rsid w:val="00816CB8"/>
    <w:rsid w:val="0092521E"/>
    <w:rsid w:val="00974492"/>
    <w:rsid w:val="009D30D1"/>
    <w:rsid w:val="00CC4D43"/>
    <w:rsid w:val="00D56F4F"/>
    <w:rsid w:val="00EC17DE"/>
    <w:rsid w:val="00F1494B"/>
    <w:rsid w:val="00F5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66E52"/>
  <w15:docId w15:val="{9C17732B-341E-4420-82BC-5C504876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locked/>
    <w:rsid w:val="00EC17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link w:val="a3"/>
    <w:uiPriority w:val="99"/>
    <w:unhideWhenUsed/>
    <w:qFormat/>
    <w:rsid w:val="00EC1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17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45D83"/>
    <w:pPr>
      <w:ind w:left="720"/>
      <w:contextualSpacing/>
    </w:pPr>
  </w:style>
  <w:style w:type="character" w:customStyle="1" w:styleId="a8">
    <w:name w:val="Без интервала Знак"/>
    <w:basedOn w:val="a0"/>
    <w:link w:val="a9"/>
    <w:uiPriority w:val="1"/>
    <w:locked/>
    <w:rsid w:val="00816CB8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816C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816CB8"/>
    <w:pPr>
      <w:suppressAutoHyphens/>
      <w:autoSpaceDN w:val="0"/>
    </w:pPr>
    <w:rPr>
      <w:rFonts w:ascii="Calibri" w:eastAsia="SimSun" w:hAnsi="Calibri" w:cs="Calibri"/>
      <w:color w:val="00000A"/>
      <w:kern w:val="3"/>
      <w:lang w:eastAsia="ru-RU"/>
    </w:rPr>
  </w:style>
  <w:style w:type="paragraph" w:customStyle="1" w:styleId="Textbody">
    <w:name w:val="Text body"/>
    <w:basedOn w:val="Standard"/>
    <w:rsid w:val="00816CB8"/>
    <w:pPr>
      <w:spacing w:after="120"/>
    </w:pPr>
    <w:rPr>
      <w:rFonts w:eastAsia="Lucida Sans Unicode" w:cs="Tahoma"/>
      <w:color w:val="auto"/>
    </w:rPr>
  </w:style>
  <w:style w:type="character" w:styleId="aa">
    <w:name w:val="Hyperlink"/>
    <w:basedOn w:val="a0"/>
    <w:uiPriority w:val="99"/>
    <w:unhideWhenUsed/>
    <w:rsid w:val="009D30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ezmeinskij-r38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СДК</cp:lastModifiedBy>
  <cp:revision>3</cp:revision>
  <dcterms:created xsi:type="dcterms:W3CDTF">2025-02-25T06:32:00Z</dcterms:created>
  <dcterms:modified xsi:type="dcterms:W3CDTF">2025-02-25T06:35:00Z</dcterms:modified>
</cp:coreProperties>
</file>