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8A" w:rsidRDefault="0091768A" w:rsidP="0091768A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68A" w:rsidRPr="00040563" w:rsidRDefault="0091768A" w:rsidP="0091768A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91768A" w:rsidRPr="00040563" w:rsidRDefault="009C04C7" w:rsidP="0091768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БОШЕЗМЕИН</w:t>
      </w:r>
      <w:r w:rsidR="0091768A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91768A" w:rsidRPr="00677642" w:rsidRDefault="0091768A" w:rsidP="0091768A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1768A" w:rsidRPr="00040563" w:rsidRDefault="0091768A" w:rsidP="0091768A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91768A" w:rsidRPr="00040563" w:rsidRDefault="009C04C7" w:rsidP="0091768A">
      <w:pPr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от«</w:t>
      </w:r>
      <w:proofErr w:type="gramEnd"/>
      <w:r>
        <w:rPr>
          <w:rFonts w:ascii="Times New Roman" w:eastAsia="Times New Roman" w:hAnsi="Times New Roman"/>
          <w:sz w:val="28"/>
          <w:szCs w:val="28"/>
        </w:rPr>
        <w:t>__» ______ 202</w:t>
      </w:r>
      <w:r w:rsidR="0091768A" w:rsidRPr="00040563">
        <w:rPr>
          <w:rFonts w:ascii="Times New Roman" w:eastAsia="Times New Roman" w:hAnsi="Times New Roman"/>
          <w:sz w:val="28"/>
          <w:szCs w:val="28"/>
        </w:rPr>
        <w:t>_г.   № ___</w:t>
      </w:r>
    </w:p>
    <w:p w:rsidR="0091768A" w:rsidRPr="0091768A" w:rsidRDefault="0091768A" w:rsidP="0091768A">
      <w:pPr>
        <w:autoSpaceDE w:val="0"/>
        <w:autoSpaceDN w:val="0"/>
        <w:adjustRightInd w:val="0"/>
        <w:ind w:right="-1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91768A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9C04C7">
        <w:rPr>
          <w:rFonts w:ascii="Arial" w:hAnsi="Arial" w:cs="Arial"/>
          <w:b/>
          <w:bCs/>
          <w:sz w:val="32"/>
          <w:szCs w:val="32"/>
        </w:rPr>
        <w:t>Бошезмеин</w:t>
      </w:r>
      <w:r w:rsidRPr="0091768A">
        <w:rPr>
          <w:rFonts w:ascii="Arial" w:hAnsi="Arial" w:cs="Arial"/>
          <w:b/>
          <w:bCs/>
          <w:sz w:val="32"/>
          <w:szCs w:val="32"/>
        </w:rPr>
        <w:t>ского</w:t>
      </w:r>
      <w:proofErr w:type="spellEnd"/>
      <w:r w:rsidRPr="0091768A">
        <w:rPr>
          <w:rFonts w:ascii="Arial" w:hAnsi="Arial" w:cs="Arial"/>
          <w:b/>
          <w:bCs/>
          <w:sz w:val="32"/>
          <w:szCs w:val="32"/>
        </w:rPr>
        <w:t xml:space="preserve"> сельсовета от</w:t>
      </w:r>
      <w:r w:rsidRPr="0091768A">
        <w:rPr>
          <w:rFonts w:ascii="Arial" w:hAnsi="Arial" w:cs="Arial"/>
          <w:b/>
          <w:bCs/>
          <w:sz w:val="28"/>
          <w:szCs w:val="28"/>
        </w:rPr>
        <w:t xml:space="preserve"> </w:t>
      </w:r>
      <w:r w:rsidR="009C04C7">
        <w:rPr>
          <w:rFonts w:ascii="Arial" w:eastAsia="Calibri" w:hAnsi="Arial" w:cs="Arial"/>
          <w:b/>
          <w:sz w:val="32"/>
          <w:szCs w:val="32"/>
        </w:rPr>
        <w:t>21.12.21г. № 4-1.1</w:t>
      </w:r>
      <w:r w:rsidRPr="0091768A">
        <w:rPr>
          <w:rFonts w:ascii="Arial" w:eastAsia="Calibri" w:hAnsi="Arial" w:cs="Arial"/>
          <w:b/>
          <w:sz w:val="32"/>
          <w:szCs w:val="32"/>
        </w:rPr>
        <w:t xml:space="preserve">-7 «Об утверждении Положения о муниципальном контроле в сфере благоустройства на территории </w:t>
      </w:r>
      <w:proofErr w:type="spellStart"/>
      <w:r w:rsidR="009C04C7">
        <w:rPr>
          <w:rFonts w:ascii="Arial" w:eastAsia="Calibri" w:hAnsi="Arial" w:cs="Arial"/>
          <w:b/>
          <w:sz w:val="32"/>
          <w:szCs w:val="32"/>
        </w:rPr>
        <w:t>Бошезмеин</w:t>
      </w:r>
      <w:r w:rsidRPr="0091768A">
        <w:rPr>
          <w:rFonts w:ascii="Arial" w:eastAsia="Calibri" w:hAnsi="Arial" w:cs="Arial"/>
          <w:b/>
          <w:sz w:val="32"/>
          <w:szCs w:val="32"/>
        </w:rPr>
        <w:t>ского</w:t>
      </w:r>
      <w:proofErr w:type="spellEnd"/>
      <w:r w:rsidRPr="0091768A">
        <w:rPr>
          <w:rFonts w:ascii="Arial" w:eastAsia="Calibri" w:hAnsi="Arial" w:cs="Arial"/>
          <w:b/>
          <w:sz w:val="32"/>
          <w:szCs w:val="32"/>
        </w:rPr>
        <w:t xml:space="preserve"> сельсовета </w:t>
      </w:r>
      <w:proofErr w:type="spellStart"/>
      <w:r w:rsidRPr="0091768A">
        <w:rPr>
          <w:rFonts w:ascii="Arial" w:eastAsia="Calibri" w:hAnsi="Arial" w:cs="Arial"/>
          <w:b/>
          <w:sz w:val="32"/>
          <w:szCs w:val="32"/>
        </w:rPr>
        <w:t>Щигровского</w:t>
      </w:r>
      <w:proofErr w:type="spellEnd"/>
      <w:r w:rsidRPr="0091768A">
        <w:rPr>
          <w:rFonts w:ascii="Arial" w:eastAsia="Calibri" w:hAnsi="Arial" w:cs="Arial"/>
          <w:b/>
          <w:sz w:val="32"/>
          <w:szCs w:val="32"/>
        </w:rPr>
        <w:t xml:space="preserve"> района Курской области</w:t>
      </w:r>
    </w:p>
    <w:p w:rsidR="0091768A" w:rsidRDefault="0091768A" w:rsidP="0091768A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3B67C5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от 28.12.24г. № 540-ФЗ «О  внесении изменений в Федеральный закон "О государственном контроле (надзоре) и муниципальном контроле в Российской Федерации"</w:t>
      </w:r>
      <w:r>
        <w:rPr>
          <w:rFonts w:ascii="Arial" w:hAnsi="Arial" w:cs="Arial"/>
        </w:rPr>
        <w:t xml:space="preserve">, </w:t>
      </w:r>
      <w:r w:rsidRPr="003B67C5">
        <w:rPr>
          <w:rFonts w:ascii="Arial" w:eastAsia="Calibri" w:hAnsi="Arial" w:cs="Arial"/>
          <w:sz w:val="24"/>
          <w:szCs w:val="24"/>
        </w:rPr>
        <w:t xml:space="preserve"> Собрание депутатов </w:t>
      </w:r>
      <w:proofErr w:type="spellStart"/>
      <w:r w:rsidR="009C04C7">
        <w:rPr>
          <w:rFonts w:ascii="Arial" w:eastAsia="Calibri" w:hAnsi="Arial" w:cs="Arial"/>
          <w:sz w:val="24"/>
          <w:szCs w:val="24"/>
        </w:rPr>
        <w:t>Бошезмеин</w:t>
      </w:r>
      <w:r w:rsidRPr="003B67C5">
        <w:rPr>
          <w:rFonts w:ascii="Arial" w:eastAsia="Calibri" w:hAnsi="Arial" w:cs="Arial"/>
          <w:sz w:val="24"/>
          <w:szCs w:val="24"/>
        </w:rPr>
        <w:t>ского</w:t>
      </w:r>
      <w:proofErr w:type="spellEnd"/>
      <w:r w:rsidRPr="003B67C5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3B67C5">
        <w:rPr>
          <w:rFonts w:ascii="Arial" w:eastAsia="Calibri" w:hAnsi="Arial" w:cs="Arial"/>
          <w:sz w:val="24"/>
          <w:szCs w:val="24"/>
        </w:rPr>
        <w:t>Щиг</w:t>
      </w:r>
      <w:r>
        <w:rPr>
          <w:rFonts w:ascii="Arial" w:eastAsia="Calibri" w:hAnsi="Arial" w:cs="Arial"/>
        </w:rPr>
        <w:t>ровского</w:t>
      </w:r>
      <w:proofErr w:type="spellEnd"/>
      <w:r>
        <w:rPr>
          <w:rFonts w:ascii="Arial" w:eastAsia="Calibri" w:hAnsi="Arial" w:cs="Arial"/>
        </w:rPr>
        <w:t xml:space="preserve"> района Курской области  решило</w:t>
      </w:r>
      <w:r w:rsidRPr="003B67C5">
        <w:rPr>
          <w:rFonts w:ascii="Arial" w:eastAsia="Calibri" w:hAnsi="Arial" w:cs="Arial"/>
          <w:sz w:val="24"/>
          <w:szCs w:val="24"/>
        </w:rPr>
        <w:t>:</w:t>
      </w:r>
    </w:p>
    <w:p w:rsidR="00A20E63" w:rsidRPr="003353BA" w:rsidRDefault="00A20E63" w:rsidP="003353BA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right="-1" w:firstLine="360"/>
        <w:jc w:val="both"/>
        <w:outlineLvl w:val="0"/>
        <w:rPr>
          <w:rFonts w:eastAsia="Calibri" w:cs="Arial"/>
          <w:sz w:val="24"/>
          <w:szCs w:val="24"/>
        </w:rPr>
      </w:pPr>
      <w:r w:rsidRPr="003353BA">
        <w:rPr>
          <w:rFonts w:eastAsia="Calibri" w:cs="Arial"/>
          <w:sz w:val="24"/>
          <w:szCs w:val="24"/>
        </w:rPr>
        <w:t>Внести в Положение</w:t>
      </w:r>
      <w:r w:rsidRPr="003353BA">
        <w:rPr>
          <w:rFonts w:cs="Arial"/>
          <w:sz w:val="24"/>
          <w:szCs w:val="24"/>
        </w:rPr>
        <w:t xml:space="preserve">   «О муниципальном контроле  в сфере благоустройства на территории </w:t>
      </w:r>
      <w:proofErr w:type="spellStart"/>
      <w:r w:rsidR="009C04C7">
        <w:rPr>
          <w:rFonts w:cs="Arial"/>
          <w:sz w:val="24"/>
          <w:szCs w:val="24"/>
        </w:rPr>
        <w:t>Бошезмеин</w:t>
      </w:r>
      <w:r w:rsidRPr="003353BA">
        <w:rPr>
          <w:rFonts w:cs="Arial"/>
          <w:sz w:val="24"/>
          <w:szCs w:val="24"/>
        </w:rPr>
        <w:t>ского</w:t>
      </w:r>
      <w:proofErr w:type="spellEnd"/>
      <w:r w:rsidRPr="003353BA">
        <w:rPr>
          <w:rFonts w:cs="Arial"/>
          <w:sz w:val="24"/>
          <w:szCs w:val="24"/>
        </w:rPr>
        <w:t xml:space="preserve"> сельсовета </w:t>
      </w:r>
      <w:proofErr w:type="spellStart"/>
      <w:r w:rsidRPr="003353BA">
        <w:rPr>
          <w:rFonts w:cs="Arial"/>
          <w:sz w:val="24"/>
          <w:szCs w:val="24"/>
        </w:rPr>
        <w:t>Щигровского</w:t>
      </w:r>
      <w:proofErr w:type="spellEnd"/>
      <w:r w:rsidRPr="003353BA">
        <w:rPr>
          <w:rFonts w:cs="Arial"/>
          <w:sz w:val="24"/>
          <w:szCs w:val="24"/>
        </w:rPr>
        <w:t xml:space="preserve"> района Курской области</w:t>
      </w:r>
      <w:r w:rsidR="000F65EB" w:rsidRPr="003353BA">
        <w:rPr>
          <w:rFonts w:cs="Arial"/>
          <w:sz w:val="24"/>
          <w:szCs w:val="24"/>
        </w:rPr>
        <w:t xml:space="preserve">», утвержденное решением Собрания депутатов </w:t>
      </w:r>
      <w:proofErr w:type="spellStart"/>
      <w:r w:rsidR="009C04C7">
        <w:rPr>
          <w:rFonts w:cs="Arial"/>
          <w:sz w:val="24"/>
          <w:szCs w:val="24"/>
        </w:rPr>
        <w:t>Бошезмеин</w:t>
      </w:r>
      <w:r w:rsidR="000F65EB" w:rsidRPr="003353BA">
        <w:rPr>
          <w:rFonts w:cs="Arial"/>
          <w:sz w:val="24"/>
          <w:szCs w:val="24"/>
        </w:rPr>
        <w:t>ского</w:t>
      </w:r>
      <w:proofErr w:type="spellEnd"/>
      <w:r w:rsidR="000F65EB" w:rsidRPr="003353BA">
        <w:rPr>
          <w:rFonts w:cs="Arial"/>
          <w:sz w:val="24"/>
          <w:szCs w:val="24"/>
        </w:rPr>
        <w:t xml:space="preserve"> сельсовета</w:t>
      </w:r>
      <w:r w:rsidR="009C04C7">
        <w:rPr>
          <w:rFonts w:cs="Arial"/>
          <w:sz w:val="24"/>
          <w:szCs w:val="24"/>
          <w:lang w:val="ru-RU"/>
        </w:rPr>
        <w:t xml:space="preserve"> от 21.12.21г. № 4-1.1</w:t>
      </w:r>
      <w:bookmarkStart w:id="0" w:name="_GoBack"/>
      <w:bookmarkEnd w:id="0"/>
      <w:r w:rsidR="003353BA">
        <w:rPr>
          <w:rFonts w:cs="Arial"/>
          <w:sz w:val="24"/>
          <w:szCs w:val="24"/>
          <w:lang w:val="ru-RU"/>
        </w:rPr>
        <w:t>-7 следующие изменения:</w:t>
      </w:r>
    </w:p>
    <w:p w:rsidR="003353BA" w:rsidRPr="003353BA" w:rsidRDefault="003353BA" w:rsidP="00F34ACD">
      <w:pPr>
        <w:pStyle w:val="a5"/>
        <w:autoSpaceDE w:val="0"/>
        <w:autoSpaceDN w:val="0"/>
        <w:adjustRightInd w:val="0"/>
        <w:ind w:left="360" w:right="-1"/>
        <w:jc w:val="both"/>
        <w:outlineLvl w:val="0"/>
        <w:rPr>
          <w:rFonts w:eastAsia="Calibri" w:cs="Arial"/>
          <w:sz w:val="24"/>
          <w:szCs w:val="24"/>
        </w:rPr>
      </w:pPr>
    </w:p>
    <w:p w:rsidR="0049605C" w:rsidRPr="0049605C" w:rsidRDefault="0049605C" w:rsidP="0049605C">
      <w:pPr>
        <w:pStyle w:val="a5"/>
        <w:numPr>
          <w:ilvl w:val="1"/>
          <w:numId w:val="2"/>
        </w:numPr>
        <w:tabs>
          <w:tab w:val="left" w:pos="1134"/>
        </w:tabs>
        <w:jc w:val="both"/>
        <w:rPr>
          <w:rFonts w:cs="Arial"/>
          <w:sz w:val="24"/>
          <w:szCs w:val="24"/>
        </w:rPr>
      </w:pPr>
      <w:r w:rsidRPr="0049605C">
        <w:rPr>
          <w:rFonts w:cs="Arial"/>
          <w:sz w:val="24"/>
          <w:szCs w:val="24"/>
        </w:rPr>
        <w:t>Раздел</w:t>
      </w:r>
      <w:r w:rsidR="003A15A7" w:rsidRPr="0049605C">
        <w:rPr>
          <w:rFonts w:cs="Arial"/>
          <w:sz w:val="24"/>
          <w:szCs w:val="24"/>
        </w:rPr>
        <w:t xml:space="preserve"> 3 </w:t>
      </w:r>
      <w:r w:rsidR="002B34A0" w:rsidRPr="0049605C">
        <w:rPr>
          <w:rFonts w:cs="Arial"/>
          <w:sz w:val="24"/>
          <w:szCs w:val="24"/>
        </w:rPr>
        <w:t>«</w:t>
      </w:r>
      <w:r w:rsidR="003A15A7" w:rsidRPr="0049605C">
        <w:rPr>
          <w:rFonts w:cs="Arial"/>
          <w:sz w:val="24"/>
          <w:szCs w:val="24"/>
        </w:rPr>
        <w:t xml:space="preserve">Виды профилактических мероприятий, которые проводятся при осуществлении муниципального </w:t>
      </w:r>
      <w:r w:rsidR="003A15A7" w:rsidRPr="0049605C">
        <w:rPr>
          <w:rFonts w:cs="Arial"/>
          <w:sz w:val="24"/>
          <w:szCs w:val="24"/>
          <w:lang w:val="ru-RU"/>
        </w:rPr>
        <w:t>к</w:t>
      </w:r>
      <w:r w:rsidR="003A15A7" w:rsidRPr="0049605C">
        <w:rPr>
          <w:rFonts w:cs="Arial"/>
          <w:sz w:val="24"/>
          <w:szCs w:val="24"/>
        </w:rPr>
        <w:t>онтроля</w:t>
      </w:r>
      <w:r w:rsidR="002B34A0" w:rsidRPr="0049605C">
        <w:rPr>
          <w:rFonts w:cs="Arial"/>
          <w:sz w:val="24"/>
          <w:szCs w:val="24"/>
        </w:rPr>
        <w:t>»</w:t>
      </w:r>
      <w:r w:rsidR="005F65AB">
        <w:rPr>
          <w:rFonts w:cs="Arial"/>
          <w:sz w:val="24"/>
          <w:szCs w:val="24"/>
          <w:lang w:val="ru-RU"/>
        </w:rPr>
        <w:t>:</w:t>
      </w:r>
      <w:r w:rsidR="002B34A0" w:rsidRPr="0049605C">
        <w:rPr>
          <w:rFonts w:cs="Arial"/>
          <w:sz w:val="24"/>
          <w:szCs w:val="24"/>
        </w:rPr>
        <w:t xml:space="preserve"> </w:t>
      </w:r>
    </w:p>
    <w:p w:rsidR="003A15A7" w:rsidRPr="0049605C" w:rsidRDefault="00AC3F1E" w:rsidP="0049605C">
      <w:pPr>
        <w:tabs>
          <w:tab w:val="left" w:pos="1134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49605C" w:rsidRPr="0049605C">
        <w:rPr>
          <w:rFonts w:ascii="Arial" w:hAnsi="Arial" w:cs="Arial"/>
          <w:sz w:val="24"/>
          <w:szCs w:val="24"/>
        </w:rPr>
        <w:t>) пункт 3.4.</w:t>
      </w:r>
      <w:r w:rsidR="002B34A0" w:rsidRPr="0049605C">
        <w:rPr>
          <w:rFonts w:ascii="Arial" w:hAnsi="Arial" w:cs="Arial"/>
          <w:sz w:val="24"/>
          <w:szCs w:val="24"/>
        </w:rPr>
        <w:t>изложить в новой редакции:</w:t>
      </w:r>
    </w:p>
    <w:p w:rsidR="00347C5D" w:rsidRPr="00201D85" w:rsidRDefault="002B34A0" w:rsidP="00347C5D">
      <w:pPr>
        <w:pStyle w:val="ConsPlusNormal"/>
        <w:ind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«</w:t>
      </w:r>
      <w:r w:rsidR="00347C5D" w:rsidRPr="00201D85">
        <w:rPr>
          <w:rFonts w:ascii="Arial" w:hAnsi="Arial" w:cs="Arial"/>
          <w:szCs w:val="24"/>
        </w:rPr>
        <w:t>3.4. Профилактический визит</w:t>
      </w:r>
    </w:p>
    <w:p w:rsidR="00347C5D" w:rsidRPr="00201D85" w:rsidRDefault="00347C5D" w:rsidP="00347C5D">
      <w:pPr>
        <w:pStyle w:val="ConsPlusNormal"/>
        <w:ind w:firstLine="709"/>
        <w:jc w:val="both"/>
        <w:rPr>
          <w:rFonts w:ascii="Arial" w:hAnsi="Arial" w:cs="Arial"/>
          <w:b/>
          <w:szCs w:val="24"/>
        </w:rPr>
      </w:pPr>
    </w:p>
    <w:p w:rsidR="006B6A21" w:rsidRPr="006D0689" w:rsidRDefault="00347C5D" w:rsidP="006B6A21">
      <w:pPr>
        <w:ind w:firstLine="709"/>
        <w:jc w:val="both"/>
        <w:rPr>
          <w:rFonts w:ascii="Arial" w:hAnsi="Arial" w:cs="Arial"/>
          <w:sz w:val="26"/>
          <w:szCs w:val="26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</w:rPr>
        <w:t xml:space="preserve">3.4.1. </w:t>
      </w:r>
      <w:r w:rsidR="006B6A21" w:rsidRPr="006D0689">
        <w:rPr>
          <w:rFonts w:ascii="Arial" w:hAnsi="Arial" w:cs="Arial"/>
          <w:sz w:val="26"/>
          <w:szCs w:val="26"/>
          <w:shd w:val="clear" w:color="auto" w:fill="FEFEFE"/>
        </w:rPr>
        <w:t xml:space="preserve">Профилактический визит проводится в форме профилактической беседы инспектором по месту осуществления деятельности </w:t>
      </w:r>
      <w:r w:rsidR="006B6A21" w:rsidRPr="006D0689">
        <w:rPr>
          <w:rFonts w:ascii="Arial" w:hAnsi="Arial" w:cs="Arial"/>
          <w:sz w:val="26"/>
          <w:szCs w:val="26"/>
          <w:shd w:val="clear" w:color="auto" w:fill="FEFEFE"/>
        </w:rPr>
        <w:lastRenderedPageBreak/>
        <w:t>контролируемого лица либо путем использования видео-конференц-связи или мобильного приложения "Инспектор".</w:t>
      </w:r>
    </w:p>
    <w:p w:rsidR="00841FDD" w:rsidRPr="006D0689" w:rsidRDefault="00841FDD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483AD8" w:rsidRPr="006D0689" w:rsidRDefault="008A4676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       </w:t>
      </w:r>
      <w:r w:rsidR="0006254C" w:rsidRPr="006D0689">
        <w:rPr>
          <w:rFonts w:ascii="Arial" w:hAnsi="Arial" w:cs="Arial"/>
          <w:sz w:val="24"/>
          <w:szCs w:val="24"/>
          <w:shd w:val="clear" w:color="auto" w:fill="FEFEFE"/>
        </w:rPr>
        <w:t>3.4.2.</w:t>
      </w:r>
      <w:r w:rsidR="00483AD8" w:rsidRPr="006D0689">
        <w:rPr>
          <w:rFonts w:ascii="Arial" w:hAnsi="Arial" w:cs="Arial"/>
          <w:sz w:val="24"/>
          <w:szCs w:val="24"/>
          <w:shd w:val="clear" w:color="auto" w:fill="FEFEFE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483AD8" w:rsidRPr="006D0689" w:rsidRDefault="0006254C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    </w:t>
      </w:r>
      <w:r w:rsidR="00483AD8" w:rsidRPr="006D0689">
        <w:rPr>
          <w:rFonts w:ascii="Arial" w:hAnsi="Arial" w:cs="Arial"/>
          <w:sz w:val="24"/>
          <w:szCs w:val="24"/>
          <w:shd w:val="clear" w:color="auto" w:fill="FEFEFE"/>
        </w:rPr>
        <w:t>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</w:t>
      </w:r>
      <w:r w:rsidR="004C26C1" w:rsidRPr="006D0689">
        <w:rPr>
          <w:rFonts w:ascii="Arial" w:hAnsi="Arial" w:cs="Arial"/>
          <w:sz w:val="24"/>
          <w:szCs w:val="24"/>
          <w:shd w:val="clear" w:color="auto" w:fill="FEFEFE"/>
        </w:rPr>
        <w:t>.</w:t>
      </w:r>
      <w:r w:rsidR="004C26C1" w:rsidRPr="006D0689">
        <w:rPr>
          <w:rFonts w:ascii="Arial" w:hAnsi="Arial" w:cs="Arial"/>
          <w:sz w:val="26"/>
          <w:szCs w:val="26"/>
          <w:shd w:val="clear" w:color="auto" w:fill="FEFEFE"/>
        </w:rPr>
        <w:t xml:space="preserve"> В случае принятия решения о проведении профилактического визита контрольный (надзорный) орган 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</w:t>
      </w:r>
      <w:r w:rsidR="00D1703D" w:rsidRPr="006D0689">
        <w:rPr>
          <w:rFonts w:ascii="Arial" w:hAnsi="Arial" w:cs="Arial"/>
          <w:sz w:val="26"/>
          <w:szCs w:val="26"/>
          <w:shd w:val="clear" w:color="auto" w:fill="FEFEFE"/>
        </w:rPr>
        <w:t>.</w:t>
      </w:r>
    </w:p>
    <w:p w:rsidR="00ED2E4B" w:rsidRPr="006D0689" w:rsidRDefault="0006254C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   </w:t>
      </w:r>
      <w:r w:rsidR="008A4676"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   3.4.3.</w:t>
      </w:r>
      <w:r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</w:t>
      </w:r>
      <w:r w:rsidR="00ED2E4B" w:rsidRPr="006D0689">
        <w:rPr>
          <w:rFonts w:ascii="Arial" w:hAnsi="Arial" w:cs="Arial"/>
          <w:sz w:val="24"/>
          <w:szCs w:val="24"/>
          <w:shd w:val="clear" w:color="auto" w:fill="FEFEFE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</w:t>
      </w:r>
      <w:r w:rsidR="002B6813" w:rsidRPr="006D0689">
        <w:rPr>
          <w:rFonts w:ascii="Arial" w:hAnsi="Arial" w:cs="Arial"/>
          <w:sz w:val="24"/>
          <w:szCs w:val="24"/>
          <w:shd w:val="clear" w:color="auto" w:fill="FEFEFE"/>
        </w:rPr>
        <w:t>.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  </w:t>
      </w:r>
      <w:r w:rsidR="008A4676" w:rsidRPr="006D0689">
        <w:rPr>
          <w:rFonts w:ascii="Arial" w:eastAsia="Calibri" w:hAnsi="Arial" w:cs="Arial"/>
          <w:sz w:val="24"/>
          <w:szCs w:val="24"/>
        </w:rPr>
        <w:t>3.4.5.</w:t>
      </w:r>
      <w:r w:rsidRPr="006D0689">
        <w:rPr>
          <w:rFonts w:ascii="Arial" w:eastAsia="Calibri" w:hAnsi="Arial" w:cs="Arial"/>
          <w:sz w:val="24"/>
          <w:szCs w:val="24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1) от контролируемого лица поступило уведомление об отзыве заявления о проведении профилактического визита;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r w:rsidR="005F65AB" w:rsidRPr="006D0689">
        <w:rPr>
          <w:rFonts w:ascii="Arial" w:eastAsia="Calibri" w:hAnsi="Arial" w:cs="Arial"/>
          <w:sz w:val="24"/>
          <w:szCs w:val="24"/>
        </w:rPr>
        <w:t>»</w:t>
      </w:r>
    </w:p>
    <w:p w:rsidR="005F65AB" w:rsidRPr="006D0689" w:rsidRDefault="005F65AB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>Б) дополнить пунктом 3.5. следующего содержания:</w:t>
      </w:r>
    </w:p>
    <w:p w:rsidR="002B6813" w:rsidRPr="006D0689" w:rsidRDefault="005F65AB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>«</w:t>
      </w:r>
      <w:r w:rsidR="000E319E" w:rsidRPr="006D0689">
        <w:rPr>
          <w:rFonts w:ascii="Arial" w:hAnsi="Arial" w:cs="Arial"/>
          <w:sz w:val="24"/>
          <w:szCs w:val="24"/>
          <w:shd w:val="clear" w:color="auto" w:fill="FEFEFE"/>
        </w:rPr>
        <w:t>3.5. Обязательный профилактический визит.</w:t>
      </w:r>
    </w:p>
    <w:p w:rsidR="00942B9F" w:rsidRPr="006D0689" w:rsidRDefault="000E319E" w:rsidP="00347C5D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D0689">
        <w:rPr>
          <w:rFonts w:ascii="Arial" w:hAnsi="Arial" w:cs="Arial"/>
          <w:sz w:val="24"/>
          <w:szCs w:val="24"/>
        </w:rPr>
        <w:lastRenderedPageBreak/>
        <w:t xml:space="preserve">           3.5.1</w:t>
      </w:r>
      <w:r w:rsidR="00942B9F" w:rsidRPr="006D0689">
        <w:rPr>
          <w:rFonts w:ascii="Arial" w:hAnsi="Arial" w:cs="Arial"/>
          <w:sz w:val="24"/>
          <w:szCs w:val="24"/>
        </w:rPr>
        <w:t>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347C5D" w:rsidRPr="006D0689" w:rsidRDefault="00942B9F" w:rsidP="00347C5D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D0689">
        <w:rPr>
          <w:rFonts w:ascii="Arial" w:hAnsi="Arial" w:cs="Arial"/>
          <w:sz w:val="24"/>
          <w:szCs w:val="24"/>
        </w:rPr>
        <w:t xml:space="preserve">                 </w:t>
      </w:r>
      <w:r w:rsidR="00347C5D" w:rsidRPr="006D0689">
        <w:rPr>
          <w:rFonts w:ascii="Arial" w:hAnsi="Arial" w:cs="Arial"/>
          <w:sz w:val="24"/>
          <w:szCs w:val="24"/>
        </w:rPr>
        <w:t>Инспектор проводит обязательный профилактический визит в отношении:</w:t>
      </w:r>
    </w:p>
    <w:p w:rsidR="00347C5D" w:rsidRPr="006D0689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D0689">
        <w:rPr>
          <w:rFonts w:ascii="Arial" w:hAnsi="Arial" w:cs="Arial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 </w:t>
      </w:r>
      <w:hyperlink r:id="rId6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частью 2 статьи 25</w:t>
        </w:r>
      </w:hyperlink>
      <w:r w:rsidRPr="006D0689">
        <w:rPr>
          <w:rFonts w:ascii="Arial" w:hAnsi="Arial" w:cs="Arial"/>
        </w:rPr>
        <w:t>  Федерального закона№ 248-ФЗ;</w:t>
      </w:r>
    </w:p>
    <w:p w:rsidR="00347C5D" w:rsidRPr="006D0689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1" w:name="101369"/>
      <w:bookmarkEnd w:id="1"/>
      <w:r w:rsidRPr="006D0689">
        <w:rPr>
          <w:rFonts w:ascii="Arial" w:hAnsi="Arial" w:cs="Arial"/>
        </w:rPr>
        <w:t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 </w:t>
      </w:r>
      <w:hyperlink r:id="rId7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статьей 8</w:t>
        </w:r>
      </w:hyperlink>
      <w:r w:rsidRPr="006D0689">
        <w:rPr>
          <w:rFonts w:ascii="Arial" w:hAnsi="Arial" w:cs="Arial"/>
        </w:rPr>
        <w:t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:rsidR="00347C5D" w:rsidRPr="006D0689" w:rsidRDefault="00347C5D" w:rsidP="00D1703D">
      <w:pPr>
        <w:tabs>
          <w:tab w:val="left" w:pos="1134"/>
        </w:tabs>
        <w:jc w:val="both"/>
        <w:rPr>
          <w:rFonts w:cs="Arial"/>
          <w:sz w:val="24"/>
          <w:szCs w:val="24"/>
        </w:rPr>
      </w:pPr>
      <w:bookmarkStart w:id="2" w:name="101370"/>
      <w:bookmarkEnd w:id="2"/>
      <w:r w:rsidRPr="006D0689">
        <w:rPr>
          <w:rFonts w:ascii="Arial" w:hAnsi="Arial" w:cs="Arial"/>
          <w:sz w:val="24"/>
          <w:szCs w:val="24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</w:t>
      </w:r>
      <w:r w:rsidR="00ED2E4B" w:rsidRPr="006D0689">
        <w:rPr>
          <w:rFonts w:cs="Arial"/>
          <w:sz w:val="24"/>
          <w:szCs w:val="24"/>
        </w:rPr>
        <w:t>.</w:t>
      </w:r>
    </w:p>
    <w:p w:rsidR="00F82F3A" w:rsidRPr="006D0689" w:rsidRDefault="00ED2E4B" w:rsidP="00D1703D">
      <w:pPr>
        <w:pStyle w:val="a5"/>
        <w:widowControl/>
        <w:tabs>
          <w:tab w:val="left" w:pos="1134"/>
        </w:tabs>
        <w:spacing w:line="276" w:lineRule="auto"/>
        <w:ind w:left="0" w:firstLine="709"/>
        <w:jc w:val="both"/>
        <w:rPr>
          <w:rFonts w:cs="Arial"/>
          <w:sz w:val="24"/>
          <w:szCs w:val="24"/>
        </w:rPr>
      </w:pPr>
      <w:r w:rsidRPr="006D0689">
        <w:rPr>
          <w:rFonts w:cs="Arial"/>
          <w:sz w:val="24"/>
          <w:szCs w:val="24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</w:t>
      </w:r>
    </w:p>
    <w:p w:rsidR="00347C5D" w:rsidRPr="006D0689" w:rsidRDefault="00A55671" w:rsidP="00D1703D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6D0689">
        <w:rPr>
          <w:rFonts w:ascii="Arial" w:hAnsi="Arial" w:cs="Arial"/>
          <w:szCs w:val="24"/>
        </w:rPr>
        <w:t>3.5.2</w:t>
      </w:r>
      <w:r w:rsidR="00347C5D" w:rsidRPr="006D0689">
        <w:rPr>
          <w:rFonts w:ascii="Arial" w:hAnsi="Arial" w:cs="Arial"/>
          <w:szCs w:val="24"/>
        </w:rPr>
        <w:t>. Обязательный профилактический визит не предусматривает отказ контролируемого лица от его проведения</w:t>
      </w:r>
      <w:r w:rsidR="00347C5D" w:rsidRPr="006D0689">
        <w:rPr>
          <w:rFonts w:ascii="Arial" w:hAnsi="Arial" w:cs="Arial"/>
          <w:sz w:val="23"/>
          <w:szCs w:val="23"/>
        </w:rPr>
        <w:t>.</w:t>
      </w:r>
    </w:p>
    <w:p w:rsidR="00347C5D" w:rsidRPr="006D0689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D0689">
        <w:rPr>
          <w:rFonts w:ascii="Arial" w:hAnsi="Arial" w:cs="Arial"/>
        </w:rPr>
        <w:t xml:space="preserve">           </w:t>
      </w:r>
      <w:r w:rsidR="00A55671" w:rsidRPr="006D0689">
        <w:rPr>
          <w:rFonts w:ascii="Arial" w:hAnsi="Arial" w:cs="Arial"/>
        </w:rPr>
        <w:t>3.</w:t>
      </w:r>
      <w:r w:rsidRPr="006D0689">
        <w:rPr>
          <w:rFonts w:ascii="Arial" w:hAnsi="Arial" w:cs="Arial"/>
        </w:rPr>
        <w:t>5.</w:t>
      </w:r>
      <w:r w:rsidR="00A55671" w:rsidRPr="006D0689">
        <w:rPr>
          <w:rFonts w:ascii="Arial" w:hAnsi="Arial" w:cs="Arial"/>
        </w:rPr>
        <w:t>3</w:t>
      </w:r>
      <w:r w:rsidRPr="006D0689">
        <w:rPr>
          <w:rFonts w:ascii="Arial" w:hAnsi="Arial" w:cs="Arial"/>
        </w:rPr>
        <w:t xml:space="preserve"> По итогам профилактического визита инспектор составляет акт о проведении профилактического визита, форма которого утверждается Контрольным органом</w:t>
      </w:r>
      <w:proofErr w:type="gramStart"/>
      <w:r w:rsidRPr="006D0689">
        <w:rPr>
          <w:rFonts w:ascii="Arial" w:hAnsi="Arial" w:cs="Arial"/>
        </w:rPr>
        <w:t>. .</w:t>
      </w:r>
      <w:proofErr w:type="gramEnd"/>
      <w:r w:rsidRPr="006D0689">
        <w:rPr>
          <w:rFonts w:ascii="Arial" w:hAnsi="Arial" w:cs="Arial"/>
        </w:rPr>
        <w:t xml:space="preserve">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 </w:t>
      </w:r>
      <w:hyperlink r:id="rId8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статьей 90</w:t>
        </w:r>
      </w:hyperlink>
      <w:r w:rsidRPr="006D0689">
        <w:rPr>
          <w:rFonts w:ascii="Arial" w:hAnsi="Arial" w:cs="Arial"/>
        </w:rPr>
        <w:t>  Федерального закона№ 248-ФЗ для контрольных (надзорных) мероприятий.</w:t>
      </w:r>
    </w:p>
    <w:p w:rsidR="00347C5D" w:rsidRPr="006D0689" w:rsidRDefault="00A55671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3" w:name="101387"/>
      <w:bookmarkEnd w:id="3"/>
      <w:r w:rsidRPr="006D0689">
        <w:rPr>
          <w:rFonts w:ascii="Arial" w:hAnsi="Arial" w:cs="Arial"/>
        </w:rPr>
        <w:t xml:space="preserve">          3.5.4</w:t>
      </w:r>
      <w:r w:rsidR="00347C5D" w:rsidRPr="006D0689">
        <w:rPr>
          <w:rFonts w:ascii="Arial" w:hAnsi="Arial" w:cs="Arial"/>
        </w:rPr>
        <w:t>. Контролируемое лицо или его представитель знакомится с содержанием акта обязательного профилактического визита в порядке, предусмотренном </w:t>
      </w:r>
      <w:hyperlink r:id="rId9" w:history="1">
        <w:r w:rsidR="00347C5D"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статьей 88</w:t>
        </w:r>
      </w:hyperlink>
      <w:r w:rsidR="00347C5D" w:rsidRPr="006D0689">
        <w:rPr>
          <w:rFonts w:ascii="Arial" w:hAnsi="Arial" w:cs="Arial"/>
        </w:rPr>
        <w:t>  Федерального закона№ 248-ФЗ для контрольных (надзорных) мероприятий.</w:t>
      </w:r>
    </w:p>
    <w:p w:rsidR="00347C5D" w:rsidRPr="006D0689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4" w:name="101388"/>
      <w:bookmarkEnd w:id="4"/>
      <w:r w:rsidRPr="006D0689">
        <w:rPr>
          <w:rFonts w:ascii="Arial" w:hAnsi="Arial" w:cs="Arial"/>
        </w:rPr>
        <w:t xml:space="preserve">      </w:t>
      </w:r>
      <w:r w:rsidR="00A55671" w:rsidRPr="006D0689">
        <w:rPr>
          <w:rFonts w:ascii="Arial" w:hAnsi="Arial" w:cs="Arial"/>
        </w:rPr>
        <w:t xml:space="preserve">     3.5.5</w:t>
      </w:r>
      <w:r w:rsidRPr="006D0689">
        <w:rPr>
          <w:rFonts w:ascii="Arial" w:hAnsi="Arial" w:cs="Arial"/>
        </w:rPr>
        <w:t>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 </w:t>
      </w:r>
      <w:hyperlink r:id="rId10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частью 10 статьи 65</w:t>
        </w:r>
      </w:hyperlink>
      <w:r w:rsidRPr="006D0689">
        <w:rPr>
          <w:rFonts w:ascii="Arial" w:hAnsi="Arial" w:cs="Arial"/>
        </w:rPr>
        <w:t>  Федерального закона№ 248-ФЗ для контрольных (надзорных) мероприятий.</w:t>
      </w:r>
    </w:p>
    <w:p w:rsidR="00347C5D" w:rsidRPr="006D0689" w:rsidRDefault="00A55671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5" w:name="101389"/>
      <w:bookmarkEnd w:id="5"/>
      <w:r w:rsidRPr="006D0689">
        <w:rPr>
          <w:rFonts w:ascii="Arial" w:hAnsi="Arial" w:cs="Arial"/>
        </w:rPr>
        <w:lastRenderedPageBreak/>
        <w:t xml:space="preserve">            3.5.</w:t>
      </w:r>
      <w:r w:rsidR="002D5B45" w:rsidRPr="006D0689">
        <w:rPr>
          <w:rFonts w:ascii="Arial" w:hAnsi="Arial" w:cs="Arial"/>
        </w:rPr>
        <w:t>6</w:t>
      </w:r>
      <w:r w:rsidR="00347C5D" w:rsidRPr="006D0689">
        <w:rPr>
          <w:rFonts w:ascii="Arial" w:hAnsi="Arial" w:cs="Arial"/>
        </w:rPr>
        <w:t>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347C5D" w:rsidRPr="006D0689" w:rsidRDefault="002D5B45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6" w:name="101390"/>
      <w:bookmarkEnd w:id="6"/>
      <w:r w:rsidRPr="006D0689">
        <w:rPr>
          <w:rFonts w:ascii="Arial" w:hAnsi="Arial" w:cs="Arial"/>
        </w:rPr>
        <w:t xml:space="preserve">            3.5.7</w:t>
      </w:r>
      <w:r w:rsidR="00347C5D" w:rsidRPr="006D0689">
        <w:rPr>
          <w:rFonts w:ascii="Arial" w:hAnsi="Arial" w:cs="Arial"/>
        </w:rPr>
        <w:t xml:space="preserve"> 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11" w:history="1">
        <w:r w:rsidR="00347C5D"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статьей 90.1</w:t>
        </w:r>
      </w:hyperlink>
      <w:r w:rsidR="00347C5D" w:rsidRPr="006D0689">
        <w:rPr>
          <w:rFonts w:ascii="Arial" w:hAnsi="Arial" w:cs="Arial"/>
        </w:rPr>
        <w:t>  Федерального закона № 248-ФЗ.</w:t>
      </w:r>
      <w:r w:rsidRPr="006D0689">
        <w:rPr>
          <w:rFonts w:ascii="Arial" w:hAnsi="Arial" w:cs="Arial"/>
        </w:rPr>
        <w:t>»</w:t>
      </w:r>
    </w:p>
    <w:p w:rsidR="009D514D" w:rsidRDefault="0029396D" w:rsidP="004C6977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zCs w:val="24"/>
        </w:rPr>
        <w:t xml:space="preserve">          </w:t>
      </w:r>
      <w:r w:rsidR="006D0689">
        <w:rPr>
          <w:rFonts w:ascii="Arial" w:hAnsi="Arial" w:cs="Arial"/>
          <w:szCs w:val="24"/>
        </w:rPr>
        <w:t xml:space="preserve"> </w:t>
      </w:r>
      <w:proofErr w:type="gramStart"/>
      <w:r w:rsidR="004C6977" w:rsidRPr="006D0689">
        <w:rPr>
          <w:rFonts w:ascii="Arial" w:hAnsi="Arial" w:cs="Arial"/>
          <w:szCs w:val="24"/>
        </w:rPr>
        <w:t>1.2.</w:t>
      </w:r>
      <w:r w:rsidR="009D514D" w:rsidRPr="006D0689">
        <w:rPr>
          <w:rFonts w:ascii="Arial" w:hAnsi="Arial" w:cs="Arial"/>
          <w:szCs w:val="24"/>
        </w:rPr>
        <w:t xml:space="preserve">В </w:t>
      </w:r>
      <w:r w:rsidR="00AD7D05" w:rsidRPr="006D0689">
        <w:rPr>
          <w:rFonts w:ascii="Arial" w:hAnsi="Arial" w:cs="Arial"/>
          <w:szCs w:val="24"/>
        </w:rPr>
        <w:t xml:space="preserve"> подп</w:t>
      </w:r>
      <w:r w:rsidR="00EB243A" w:rsidRPr="006D0689">
        <w:rPr>
          <w:rFonts w:ascii="Arial" w:hAnsi="Arial" w:cs="Arial"/>
          <w:szCs w:val="24"/>
        </w:rPr>
        <w:t>ункте</w:t>
      </w:r>
      <w:proofErr w:type="gramEnd"/>
      <w:r w:rsidR="00EB243A" w:rsidRPr="006D0689">
        <w:rPr>
          <w:rFonts w:ascii="Arial" w:hAnsi="Arial" w:cs="Arial"/>
          <w:szCs w:val="24"/>
        </w:rPr>
        <w:t xml:space="preserve"> 1) пункта 4.2.1. раздела</w:t>
      </w:r>
      <w:r w:rsidR="009D514D" w:rsidRPr="006D0689">
        <w:rPr>
          <w:rFonts w:ascii="Arial" w:hAnsi="Arial" w:cs="Arial"/>
          <w:szCs w:val="24"/>
        </w:rPr>
        <w:t xml:space="preserve"> 4. «Контрольные мероприятия, проводимые в рамках муниципального контроля»</w:t>
      </w:r>
      <w:r w:rsidR="00EB243A" w:rsidRPr="006D0689">
        <w:rPr>
          <w:rFonts w:ascii="Arial" w:hAnsi="Arial" w:cs="Arial"/>
          <w:szCs w:val="24"/>
        </w:rPr>
        <w:t xml:space="preserve"> </w:t>
      </w:r>
      <w:r w:rsidR="00AD7D05" w:rsidRPr="006D0689">
        <w:rPr>
          <w:rFonts w:ascii="Arial" w:hAnsi="Arial" w:cs="Arial"/>
          <w:shd w:val="clear" w:color="auto" w:fill="FFFFFF"/>
        </w:rPr>
        <w:t> после слов "предписание об устранении выявленных нарушений" дополнить словами "обязательных требований", слова "</w:t>
      </w:r>
      <w:r w:rsidR="009A7131" w:rsidRPr="006D0689">
        <w:rPr>
          <w:rFonts w:ascii="Arial" w:hAnsi="Arial" w:cs="Arial"/>
          <w:szCs w:val="24"/>
        </w:rPr>
        <w:t xml:space="preserve">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контроля»</w:t>
      </w:r>
      <w:r w:rsidR="00AD7D05" w:rsidRPr="006D0689">
        <w:rPr>
          <w:rFonts w:ascii="Arial" w:hAnsi="Arial" w:cs="Arial"/>
          <w:shd w:val="clear" w:color="auto" w:fill="FFFFFF"/>
        </w:rPr>
        <w:t>" исключить</w:t>
      </w:r>
      <w:r w:rsidR="00571736" w:rsidRPr="006D0689">
        <w:rPr>
          <w:rFonts w:ascii="Arial" w:hAnsi="Arial" w:cs="Arial"/>
          <w:shd w:val="clear" w:color="auto" w:fill="FFFFFF"/>
        </w:rPr>
        <w:t>.</w:t>
      </w:r>
    </w:p>
    <w:p w:rsidR="00805452" w:rsidRPr="00683377" w:rsidRDefault="00805452" w:rsidP="00805452">
      <w:pPr>
        <w:pStyle w:val="ConsPlusNormal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hAnsi="Arial" w:cs="Arial"/>
          <w:shd w:val="clear" w:color="auto" w:fill="FFFFFF"/>
        </w:rPr>
        <w:t>2.</w:t>
      </w:r>
      <w:r w:rsidRPr="00683377">
        <w:rPr>
          <w:rFonts w:ascii="Arial" w:hAnsi="Arial" w:cs="Arial"/>
          <w:szCs w:val="24"/>
        </w:rPr>
        <w:t xml:space="preserve"> Опубликовать настоящее решение в периодическом печатном издании «Информационный вестник </w:t>
      </w:r>
      <w:proofErr w:type="spellStart"/>
      <w:r w:rsidR="009C04C7">
        <w:rPr>
          <w:rFonts w:ascii="Arial" w:hAnsi="Arial" w:cs="Arial"/>
          <w:szCs w:val="24"/>
        </w:rPr>
        <w:t>Бошезмеин</w:t>
      </w:r>
      <w:r w:rsidRPr="00683377">
        <w:rPr>
          <w:rFonts w:ascii="Arial" w:hAnsi="Arial" w:cs="Arial"/>
          <w:szCs w:val="24"/>
        </w:rPr>
        <w:t>ского</w:t>
      </w:r>
      <w:proofErr w:type="spellEnd"/>
      <w:r w:rsidRPr="00683377">
        <w:rPr>
          <w:rFonts w:ascii="Arial" w:hAnsi="Arial" w:cs="Arial"/>
          <w:szCs w:val="24"/>
        </w:rPr>
        <w:t xml:space="preserve"> сельсовета» и разместить на официальном сайте </w:t>
      </w:r>
      <w:proofErr w:type="gramStart"/>
      <w:r w:rsidRPr="00683377">
        <w:rPr>
          <w:rFonts w:ascii="Arial" w:hAnsi="Arial" w:cs="Arial"/>
          <w:szCs w:val="24"/>
        </w:rPr>
        <w:t xml:space="preserve">Администрации  </w:t>
      </w:r>
      <w:proofErr w:type="spellStart"/>
      <w:r w:rsidR="009C04C7">
        <w:rPr>
          <w:rFonts w:ascii="Arial" w:hAnsi="Arial" w:cs="Arial"/>
          <w:szCs w:val="24"/>
        </w:rPr>
        <w:t>Бошезмеин</w:t>
      </w:r>
      <w:r w:rsidRPr="00683377">
        <w:rPr>
          <w:rFonts w:ascii="Arial" w:hAnsi="Arial" w:cs="Arial"/>
          <w:szCs w:val="24"/>
        </w:rPr>
        <w:t>ского</w:t>
      </w:r>
      <w:proofErr w:type="spellEnd"/>
      <w:proofErr w:type="gramEnd"/>
      <w:r w:rsidRPr="00683377">
        <w:rPr>
          <w:rFonts w:ascii="Arial" w:hAnsi="Arial" w:cs="Arial"/>
          <w:szCs w:val="24"/>
        </w:rPr>
        <w:t xml:space="preserve"> сельсовета </w:t>
      </w:r>
      <w:proofErr w:type="spellStart"/>
      <w:r w:rsidRPr="00683377">
        <w:rPr>
          <w:rFonts w:ascii="Arial" w:hAnsi="Arial" w:cs="Arial"/>
          <w:szCs w:val="24"/>
        </w:rPr>
        <w:t>Щигровского</w:t>
      </w:r>
      <w:proofErr w:type="spellEnd"/>
      <w:r w:rsidRPr="00683377">
        <w:rPr>
          <w:rFonts w:ascii="Arial" w:hAnsi="Arial" w:cs="Arial"/>
          <w:szCs w:val="24"/>
        </w:rPr>
        <w:t xml:space="preserve"> района Курской области.</w:t>
      </w:r>
    </w:p>
    <w:p w:rsidR="00805452" w:rsidRPr="00805452" w:rsidRDefault="00805452" w:rsidP="00805452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805452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805452" w:rsidRPr="001D426A" w:rsidRDefault="00805452" w:rsidP="001D426A">
      <w:pPr>
        <w:pStyle w:val="a9"/>
        <w:rPr>
          <w:rFonts w:ascii="Arial" w:hAnsi="Arial" w:cs="Arial"/>
          <w:sz w:val="24"/>
          <w:szCs w:val="24"/>
        </w:rPr>
      </w:pPr>
      <w:r w:rsidRPr="001D426A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805452" w:rsidRPr="001D426A" w:rsidRDefault="009C04C7" w:rsidP="001D426A">
      <w:pPr>
        <w:pStyle w:val="a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Бошезмеин</w:t>
      </w:r>
      <w:r w:rsidR="00805452" w:rsidRPr="001D426A">
        <w:rPr>
          <w:rFonts w:ascii="Arial" w:hAnsi="Arial" w:cs="Arial"/>
          <w:sz w:val="24"/>
          <w:szCs w:val="24"/>
        </w:rPr>
        <w:t>ского</w:t>
      </w:r>
      <w:proofErr w:type="spellEnd"/>
      <w:r w:rsidR="00805452" w:rsidRPr="001D426A">
        <w:rPr>
          <w:rFonts w:ascii="Arial" w:hAnsi="Arial" w:cs="Arial"/>
          <w:sz w:val="24"/>
          <w:szCs w:val="24"/>
        </w:rPr>
        <w:t xml:space="preserve"> сельсовета                                       </w:t>
      </w:r>
      <w:proofErr w:type="spellStart"/>
      <w:r w:rsidR="00805452" w:rsidRPr="001D426A">
        <w:rPr>
          <w:rFonts w:ascii="Arial" w:hAnsi="Arial" w:cs="Arial"/>
          <w:sz w:val="24"/>
          <w:szCs w:val="24"/>
        </w:rPr>
        <w:t>С.Ю.Докукина</w:t>
      </w:r>
      <w:proofErr w:type="spellEnd"/>
    </w:p>
    <w:p w:rsidR="001D426A" w:rsidRDefault="001D426A" w:rsidP="001D426A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805452" w:rsidRPr="00805452" w:rsidRDefault="00805452" w:rsidP="001D426A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80545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C04C7">
        <w:rPr>
          <w:rFonts w:ascii="Arial" w:hAnsi="Arial" w:cs="Arial"/>
          <w:sz w:val="24"/>
          <w:szCs w:val="24"/>
        </w:rPr>
        <w:t>Бошезмеин</w:t>
      </w:r>
      <w:r w:rsidRPr="00805452">
        <w:rPr>
          <w:rFonts w:ascii="Arial" w:hAnsi="Arial" w:cs="Arial"/>
          <w:sz w:val="24"/>
          <w:szCs w:val="24"/>
        </w:rPr>
        <w:t>ского</w:t>
      </w:r>
      <w:proofErr w:type="spellEnd"/>
      <w:r w:rsidRPr="00805452">
        <w:rPr>
          <w:rFonts w:ascii="Arial" w:hAnsi="Arial" w:cs="Arial"/>
          <w:sz w:val="24"/>
          <w:szCs w:val="24"/>
        </w:rPr>
        <w:t xml:space="preserve"> сельсовета                            </w:t>
      </w:r>
      <w:proofErr w:type="spellStart"/>
      <w:r w:rsidRPr="00805452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805452" w:rsidRPr="00805452" w:rsidRDefault="00805452" w:rsidP="00805452">
      <w:pPr>
        <w:autoSpaceDE w:val="0"/>
        <w:ind w:left="284"/>
        <w:rPr>
          <w:rFonts w:ascii="Arial" w:hAnsi="Arial" w:cs="Arial"/>
          <w:sz w:val="24"/>
          <w:szCs w:val="24"/>
        </w:rPr>
      </w:pPr>
    </w:p>
    <w:p w:rsidR="00805452" w:rsidRPr="00805452" w:rsidRDefault="00805452" w:rsidP="004C6977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rFonts w:ascii="Arial" w:hAnsi="Arial" w:cs="Arial"/>
        </w:rPr>
      </w:pPr>
    </w:p>
    <w:p w:rsidR="00F34ACD" w:rsidRPr="006D0689" w:rsidRDefault="00F34ACD" w:rsidP="00F34ACD"/>
    <w:p w:rsidR="00F34ACD" w:rsidRPr="006D0689" w:rsidRDefault="00F34ACD" w:rsidP="00347C5D">
      <w:pPr>
        <w:pStyle w:val="pboth"/>
        <w:shd w:val="clear" w:color="auto" w:fill="FFFFFF"/>
        <w:spacing w:before="0" w:beforeAutospacing="0" w:after="300" w:afterAutospacing="0" w:line="293" w:lineRule="atLeast"/>
      </w:pPr>
    </w:p>
    <w:p w:rsidR="00CF7231" w:rsidRPr="006D0689" w:rsidRDefault="00CF7231" w:rsidP="00347C5D">
      <w:pPr>
        <w:pStyle w:val="pboth"/>
        <w:shd w:val="clear" w:color="auto" w:fill="FFFFFF"/>
        <w:spacing w:before="0" w:beforeAutospacing="0" w:after="300" w:afterAutospacing="0" w:line="293" w:lineRule="atLeast"/>
      </w:pPr>
    </w:p>
    <w:sectPr w:rsidR="00CF7231" w:rsidRPr="006D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FC"/>
    <w:rsid w:val="000316EF"/>
    <w:rsid w:val="0006254C"/>
    <w:rsid w:val="000A2D2B"/>
    <w:rsid w:val="000E319E"/>
    <w:rsid w:val="000F65EB"/>
    <w:rsid w:val="00116BEF"/>
    <w:rsid w:val="001D426A"/>
    <w:rsid w:val="00201D85"/>
    <w:rsid w:val="002673DC"/>
    <w:rsid w:val="0029396D"/>
    <w:rsid w:val="002B34A0"/>
    <w:rsid w:val="002B6813"/>
    <w:rsid w:val="002D5B45"/>
    <w:rsid w:val="003353BA"/>
    <w:rsid w:val="00347C5D"/>
    <w:rsid w:val="003A15A7"/>
    <w:rsid w:val="00422C4A"/>
    <w:rsid w:val="00483AD8"/>
    <w:rsid w:val="0049605C"/>
    <w:rsid w:val="004C26C1"/>
    <w:rsid w:val="004C6977"/>
    <w:rsid w:val="00571736"/>
    <w:rsid w:val="005F65AB"/>
    <w:rsid w:val="006B6A21"/>
    <w:rsid w:val="006D0689"/>
    <w:rsid w:val="0072489E"/>
    <w:rsid w:val="00805452"/>
    <w:rsid w:val="00841FDD"/>
    <w:rsid w:val="008A4676"/>
    <w:rsid w:val="0091768A"/>
    <w:rsid w:val="00942B9F"/>
    <w:rsid w:val="009A7131"/>
    <w:rsid w:val="009C04C7"/>
    <w:rsid w:val="009D514D"/>
    <w:rsid w:val="00A147D5"/>
    <w:rsid w:val="00A20E63"/>
    <w:rsid w:val="00A55671"/>
    <w:rsid w:val="00AC3F1E"/>
    <w:rsid w:val="00AD7D05"/>
    <w:rsid w:val="00B23BFE"/>
    <w:rsid w:val="00CF7231"/>
    <w:rsid w:val="00D1703D"/>
    <w:rsid w:val="00D856FC"/>
    <w:rsid w:val="00EB243A"/>
    <w:rsid w:val="00ED2E4B"/>
    <w:rsid w:val="00F01FCA"/>
    <w:rsid w:val="00F1494B"/>
    <w:rsid w:val="00F34ACD"/>
    <w:rsid w:val="00F8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563F"/>
  <w15:docId w15:val="{7FE16F01-A527-4EEF-BB0A-45DCF7A9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 w:val="x-none" w:eastAsia="x-none"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 w:val="x-none" w:eastAsia="x-none"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semiHidden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31072020-n-248-fz-o/razdel-v_2/glava-16_2/statia-90_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dact.ru/law/federalnyi-zakon-ot-26122008-n-294-fz-o/glava-1_2/statia-8_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31072020-n-248-fz-o/razdel-ii_2/glava-5_2/statia-25_2/" TargetMode="External"/><Relationship Id="rId11" Type="http://schemas.openxmlformats.org/officeDocument/2006/relationships/hyperlink" Target="https://sudact.ru/law/federalnyi-zakon-ot-31072020-n-248-fz-o/razdel-v_2/glava-16_2/statia-90.1_1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udact.ru/law/federalnyi-zakon-ot-31072020-n-248-fz-o/razdel-v_2/glava-13_2/statia-65_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federalnyi-zakon-ot-31072020-n-248-fz-o/razdel-v_2/glava-16_2/statia-88_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3</cp:revision>
  <cp:lastPrinted>2025-01-31T13:01:00Z</cp:lastPrinted>
  <dcterms:created xsi:type="dcterms:W3CDTF">2025-02-04T07:19:00Z</dcterms:created>
  <dcterms:modified xsi:type="dcterms:W3CDTF">2025-02-04T07:19:00Z</dcterms:modified>
</cp:coreProperties>
</file>