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D0263" w:rsidRPr="00BC219D" w:rsidTr="0053198A">
        <w:trPr>
          <w:trHeight w:val="287"/>
        </w:trPr>
        <w:tc>
          <w:tcPr>
            <w:tcW w:w="9747" w:type="dxa"/>
          </w:tcPr>
          <w:p w:rsidR="00331EE2" w:rsidRDefault="00331EE2" w:rsidP="00331EE2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7565BB9" wp14:editId="2709B468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EE2" w:rsidRPr="00040563" w:rsidRDefault="00331EE2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331EE2" w:rsidRPr="00040563" w:rsidRDefault="0053198A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БОЛЬШЕЗМЕИН</w:t>
            </w:r>
            <w:r w:rsidR="00331EE2" w:rsidRPr="00040563">
              <w:rPr>
                <w:rFonts w:ascii="Times New Roman" w:hAnsi="Times New Roman"/>
                <w:b/>
                <w:sz w:val="48"/>
                <w:szCs w:val="48"/>
              </w:rPr>
              <w:t>СКОГО СЕЛЬСОВЕТА</w:t>
            </w:r>
          </w:p>
          <w:p w:rsidR="00331EE2" w:rsidRPr="00677642" w:rsidRDefault="00331EE2" w:rsidP="00331EE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331EE2" w:rsidRPr="00040563" w:rsidRDefault="00331EE2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П О С Т А Н О В Л Е Н ИЕ</w:t>
            </w:r>
          </w:p>
          <w:p w:rsidR="00331EE2" w:rsidRPr="00040563" w:rsidRDefault="00331EE2" w:rsidP="00331EE2">
            <w:pPr>
              <w:rPr>
                <w:rFonts w:ascii="Times New Roman" w:hAnsi="Times New Roman"/>
                <w:sz w:val="28"/>
                <w:szCs w:val="28"/>
              </w:rPr>
            </w:pPr>
            <w:r w:rsidRPr="00C17DC9">
              <w:rPr>
                <w:rFonts w:ascii="Times New Roman" w:hAnsi="Times New Roman"/>
                <w:sz w:val="24"/>
                <w:szCs w:val="24"/>
              </w:rPr>
              <w:t>От  «____» ______ 20___г.               № 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Проект</w:t>
            </w:r>
          </w:p>
          <w:p w:rsidR="00331EE2" w:rsidRDefault="00331EE2" w:rsidP="00BC219D">
            <w:pPr>
              <w:pStyle w:val="Default"/>
              <w:jc w:val="both"/>
            </w:pPr>
          </w:p>
          <w:p w:rsidR="00331EE2" w:rsidRDefault="00331EE2" w:rsidP="00BC219D">
            <w:pPr>
              <w:pStyle w:val="Default"/>
              <w:jc w:val="both"/>
            </w:pPr>
          </w:p>
          <w:p w:rsidR="00FD0263" w:rsidRPr="00BC219D" w:rsidRDefault="00FD0263" w:rsidP="007228F7">
            <w:pPr>
              <w:pStyle w:val="Default"/>
              <w:jc w:val="center"/>
            </w:pPr>
            <w:r w:rsidRPr="00BC219D">
              <w:rPr>
                <w:b/>
                <w:bCs/>
              </w:rPr>
              <w:t xml:space="preserve">Об утверждении Порядка организации работы с обращениями граждан в Администрации </w:t>
            </w:r>
            <w:r w:rsidR="0053198A">
              <w:rPr>
                <w:b/>
                <w:bCs/>
              </w:rPr>
              <w:t>Большезмеин</w:t>
            </w:r>
            <w:r w:rsidR="00BF1125">
              <w:rPr>
                <w:b/>
                <w:bCs/>
              </w:rPr>
              <w:t>ского</w:t>
            </w:r>
            <w:r w:rsidRPr="00BC219D">
              <w:rPr>
                <w:b/>
                <w:bCs/>
              </w:rPr>
              <w:t xml:space="preserve"> </w:t>
            </w:r>
            <w:r w:rsidR="00BF1125">
              <w:rPr>
                <w:b/>
                <w:bCs/>
              </w:rPr>
              <w:t>сельсовета</w:t>
            </w:r>
            <w:r w:rsidRPr="00BC219D">
              <w:rPr>
                <w:b/>
                <w:bCs/>
              </w:rPr>
              <w:t xml:space="preserve"> </w:t>
            </w:r>
            <w:r w:rsidR="007228F7">
              <w:rPr>
                <w:b/>
                <w:bCs/>
              </w:rPr>
              <w:t>Щигровского района</w:t>
            </w:r>
          </w:p>
        </w:tc>
      </w:tr>
    </w:tbl>
    <w:p w:rsidR="00FD0263" w:rsidRPr="00BC219D" w:rsidRDefault="00FD0263" w:rsidP="00BC219D">
      <w:pPr>
        <w:pStyle w:val="Default"/>
        <w:jc w:val="both"/>
      </w:pPr>
    </w:p>
    <w:p w:rsidR="00BF1125" w:rsidRDefault="00331EE2" w:rsidP="00BC219D">
      <w:pPr>
        <w:pStyle w:val="Default"/>
        <w:jc w:val="both"/>
      </w:pPr>
      <w:r>
        <w:t xml:space="preserve">     </w:t>
      </w:r>
      <w:r w:rsidR="00FD0263" w:rsidRPr="00BC219D">
        <w:t xml:space="preserve">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Администрация </w:t>
      </w:r>
      <w:r w:rsidR="0053198A">
        <w:t>Большезмеин</w:t>
      </w:r>
      <w:r w:rsidR="00BF1125">
        <w:t>ского</w:t>
      </w:r>
      <w:r w:rsidR="00FD0263" w:rsidRPr="00BC219D">
        <w:t xml:space="preserve"> </w:t>
      </w:r>
      <w:r w:rsidR="00BF1125">
        <w:t>сельсовета</w:t>
      </w:r>
      <w:r w:rsidR="00FD0263" w:rsidRPr="00BC219D">
        <w:t xml:space="preserve"> </w:t>
      </w:r>
    </w:p>
    <w:p w:rsidR="00FD0263" w:rsidRDefault="00FD0263" w:rsidP="00886EFE">
      <w:pPr>
        <w:pStyle w:val="Default"/>
        <w:jc w:val="center"/>
      </w:pPr>
      <w:r w:rsidRPr="00BC219D">
        <w:t>ПОСТАНОВЛЯЕТ:</w:t>
      </w:r>
    </w:p>
    <w:p w:rsidR="00BF1125" w:rsidRPr="00BC219D" w:rsidRDefault="00BF1125" w:rsidP="00BC219D">
      <w:pPr>
        <w:pStyle w:val="Default"/>
        <w:jc w:val="both"/>
      </w:pPr>
    </w:p>
    <w:p w:rsidR="00FD0263" w:rsidRPr="00BC219D" w:rsidRDefault="00FD0263" w:rsidP="00BC219D">
      <w:pPr>
        <w:pStyle w:val="Default"/>
        <w:jc w:val="both"/>
      </w:pPr>
      <w:r w:rsidRPr="00BC219D">
        <w:t xml:space="preserve">1. Утвердить прилагаемый Порядок организации работы с обращениями граждан в Администрации </w:t>
      </w:r>
      <w:r w:rsidR="0053198A">
        <w:t>Большезмеин</w:t>
      </w:r>
      <w:r w:rsidR="00BF1125">
        <w:t>ского</w:t>
      </w:r>
      <w:r w:rsidRPr="00BC219D">
        <w:t xml:space="preserve"> </w:t>
      </w:r>
      <w:r w:rsidR="00BF1125">
        <w:t>сельсовета</w:t>
      </w:r>
      <w:r w:rsidRPr="00BC219D">
        <w:t xml:space="preserve">. </w:t>
      </w:r>
    </w:p>
    <w:p w:rsidR="00FD0263" w:rsidRPr="00BC219D" w:rsidRDefault="00FD0263" w:rsidP="00BC219D">
      <w:pPr>
        <w:pStyle w:val="Default"/>
        <w:jc w:val="both"/>
      </w:pPr>
      <w:r w:rsidRPr="00BC219D">
        <w:t xml:space="preserve">2. Признать утратившим силу постановление Администрации </w:t>
      </w:r>
      <w:r w:rsidR="0053198A">
        <w:t>Большезмеин</w:t>
      </w:r>
      <w:r w:rsidR="00BF1125">
        <w:t>ского</w:t>
      </w:r>
      <w:r w:rsidRPr="00BC219D">
        <w:t xml:space="preserve"> </w:t>
      </w:r>
      <w:r w:rsidR="00BF1125">
        <w:t>сельсовета</w:t>
      </w:r>
      <w:r w:rsidRPr="00BC219D">
        <w:t xml:space="preserve"> </w:t>
      </w:r>
      <w:r w:rsidR="00105B72">
        <w:rPr>
          <w:color w:val="auto"/>
        </w:rPr>
        <w:t>от 25</w:t>
      </w:r>
      <w:r w:rsidR="00CB04BB" w:rsidRPr="00CB04BB">
        <w:rPr>
          <w:color w:val="auto"/>
        </w:rPr>
        <w:t xml:space="preserve">.12.2014 № </w:t>
      </w:r>
      <w:r w:rsidR="00105B72">
        <w:rPr>
          <w:color w:val="auto"/>
        </w:rPr>
        <w:t>63</w:t>
      </w:r>
      <w:bookmarkStart w:id="0" w:name="_GoBack"/>
      <w:bookmarkEnd w:id="0"/>
      <w:r w:rsidRPr="00CB04BB">
        <w:rPr>
          <w:color w:val="auto"/>
        </w:rPr>
        <w:t xml:space="preserve"> </w:t>
      </w:r>
      <w:r w:rsidRPr="00BC219D">
        <w:t xml:space="preserve">«Об утверждении Порядка организации работы с обращениями граждан в Администрации </w:t>
      </w:r>
      <w:r w:rsidR="0053198A">
        <w:t>Большезмеин</w:t>
      </w:r>
      <w:r w:rsidR="00BF1125">
        <w:t>ского</w:t>
      </w:r>
      <w:r w:rsidRPr="00BC219D">
        <w:t xml:space="preserve"> </w:t>
      </w:r>
      <w:r w:rsidR="00BF1125">
        <w:t>сельсовета</w:t>
      </w:r>
      <w:r w:rsidRPr="00BC219D">
        <w:t xml:space="preserve">». </w:t>
      </w:r>
    </w:p>
    <w:p w:rsidR="00F10FDC" w:rsidRPr="00BC219D" w:rsidRDefault="00FD0263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его официального </w:t>
      </w:r>
      <w:r w:rsidR="007228F7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FD0263" w:rsidRPr="00BC219D" w:rsidRDefault="001F26E0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3198A">
        <w:rPr>
          <w:rFonts w:ascii="Times New Roman" w:hAnsi="Times New Roman" w:cs="Times New Roman"/>
          <w:sz w:val="24"/>
          <w:szCs w:val="24"/>
        </w:rPr>
        <w:t>Большезмеин</w:t>
      </w:r>
      <w:r>
        <w:rPr>
          <w:rFonts w:ascii="Times New Roman" w:hAnsi="Times New Roman" w:cs="Times New Roman"/>
          <w:sz w:val="24"/>
          <w:szCs w:val="24"/>
        </w:rPr>
        <w:t>ского се</w:t>
      </w:r>
      <w:r w:rsidR="00886EFE">
        <w:rPr>
          <w:rFonts w:ascii="Times New Roman" w:hAnsi="Times New Roman" w:cs="Times New Roman"/>
          <w:sz w:val="24"/>
          <w:szCs w:val="24"/>
        </w:rPr>
        <w:t>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198A">
        <w:rPr>
          <w:rFonts w:ascii="Times New Roman" w:hAnsi="Times New Roman" w:cs="Times New Roman"/>
          <w:sz w:val="24"/>
          <w:szCs w:val="24"/>
        </w:rPr>
        <w:t>А.В. Костин</w:t>
      </w:r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FD0263" w:rsidRPr="00BC219D" w:rsidRDefault="00F2514B" w:rsidP="00BC219D">
      <w:pPr>
        <w:pStyle w:val="Default"/>
        <w:jc w:val="right"/>
        <w:rPr>
          <w:sz w:val="23"/>
          <w:szCs w:val="23"/>
        </w:rPr>
      </w:pPr>
      <w:r w:rsidRPr="00BC219D">
        <w:rPr>
          <w:sz w:val="23"/>
          <w:szCs w:val="23"/>
        </w:rPr>
        <w:lastRenderedPageBreak/>
        <w:t>Утвержден</w:t>
      </w:r>
      <w:r w:rsidR="00FD0263" w:rsidRPr="00BC219D">
        <w:rPr>
          <w:sz w:val="23"/>
          <w:szCs w:val="23"/>
        </w:rPr>
        <w:t xml:space="preserve"> </w:t>
      </w:r>
    </w:p>
    <w:p w:rsidR="00FD0263" w:rsidRPr="00BC219D" w:rsidRDefault="00FD0263" w:rsidP="00BC219D">
      <w:pPr>
        <w:pStyle w:val="Default"/>
        <w:jc w:val="right"/>
        <w:rPr>
          <w:sz w:val="23"/>
          <w:szCs w:val="23"/>
        </w:rPr>
      </w:pPr>
      <w:r w:rsidRPr="00BC219D">
        <w:rPr>
          <w:sz w:val="23"/>
          <w:szCs w:val="23"/>
        </w:rPr>
        <w:t xml:space="preserve">постановлением Администрации </w:t>
      </w:r>
    </w:p>
    <w:p w:rsidR="00FD0263" w:rsidRPr="00BC219D" w:rsidRDefault="0053198A" w:rsidP="00BC219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Большезмеин</w:t>
      </w:r>
      <w:r w:rsidR="00BF1125">
        <w:rPr>
          <w:sz w:val="23"/>
          <w:szCs w:val="23"/>
        </w:rPr>
        <w:t>ского</w:t>
      </w:r>
      <w:r w:rsidR="00FD0263" w:rsidRPr="00BC219D">
        <w:rPr>
          <w:sz w:val="23"/>
          <w:szCs w:val="23"/>
        </w:rPr>
        <w:t xml:space="preserve"> </w:t>
      </w:r>
      <w:r w:rsidR="00BF1125">
        <w:rPr>
          <w:sz w:val="23"/>
          <w:szCs w:val="23"/>
        </w:rPr>
        <w:t>сельсовета</w:t>
      </w:r>
      <w:r w:rsidR="00FD0263" w:rsidRPr="00BC219D">
        <w:rPr>
          <w:sz w:val="23"/>
          <w:szCs w:val="23"/>
        </w:rPr>
        <w:t xml:space="preserve"> </w:t>
      </w:r>
    </w:p>
    <w:p w:rsidR="00FD0263" w:rsidRPr="001F26E0" w:rsidRDefault="00FD0263" w:rsidP="00BC219D">
      <w:pPr>
        <w:pStyle w:val="Default"/>
        <w:jc w:val="right"/>
        <w:rPr>
          <w:color w:val="FF0000"/>
          <w:sz w:val="23"/>
          <w:szCs w:val="23"/>
        </w:rPr>
      </w:pPr>
      <w:r w:rsidRPr="001F26E0">
        <w:rPr>
          <w:color w:val="FF0000"/>
          <w:sz w:val="23"/>
          <w:szCs w:val="23"/>
        </w:rPr>
        <w:t xml:space="preserve">от.2023 № </w:t>
      </w:r>
    </w:p>
    <w:p w:rsidR="001F26E0" w:rsidRDefault="001F26E0" w:rsidP="00BC219D">
      <w:pPr>
        <w:pStyle w:val="Default"/>
        <w:jc w:val="center"/>
        <w:rPr>
          <w:b/>
          <w:bCs/>
          <w:sz w:val="23"/>
          <w:szCs w:val="23"/>
        </w:rPr>
      </w:pPr>
    </w:p>
    <w:p w:rsidR="001F26E0" w:rsidRDefault="001F26E0" w:rsidP="00BC219D">
      <w:pPr>
        <w:pStyle w:val="Default"/>
        <w:jc w:val="center"/>
        <w:rPr>
          <w:b/>
          <w:bCs/>
          <w:sz w:val="23"/>
          <w:szCs w:val="23"/>
        </w:rPr>
      </w:pP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Порядок</w:t>
      </w: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организации работы с обращениями граждан</w:t>
      </w:r>
    </w:p>
    <w:p w:rsidR="00FD0263" w:rsidRDefault="00FD0263" w:rsidP="00BC219D">
      <w:pPr>
        <w:pStyle w:val="Default"/>
        <w:jc w:val="center"/>
        <w:rPr>
          <w:b/>
          <w:bCs/>
          <w:sz w:val="23"/>
          <w:szCs w:val="23"/>
        </w:rPr>
      </w:pPr>
      <w:r w:rsidRPr="00BC219D">
        <w:rPr>
          <w:b/>
          <w:bCs/>
          <w:sz w:val="23"/>
          <w:szCs w:val="23"/>
        </w:rPr>
        <w:t xml:space="preserve">в Администрации </w:t>
      </w:r>
      <w:r w:rsidR="0053198A">
        <w:rPr>
          <w:b/>
          <w:bCs/>
          <w:sz w:val="23"/>
          <w:szCs w:val="23"/>
        </w:rPr>
        <w:t>Большезмеин</w:t>
      </w:r>
      <w:r w:rsidR="00BF1125">
        <w:rPr>
          <w:b/>
          <w:bCs/>
          <w:sz w:val="23"/>
          <w:szCs w:val="23"/>
        </w:rPr>
        <w:t>ского</w:t>
      </w:r>
      <w:r w:rsidRPr="00BC219D">
        <w:rPr>
          <w:b/>
          <w:bCs/>
          <w:sz w:val="23"/>
          <w:szCs w:val="23"/>
        </w:rPr>
        <w:t xml:space="preserve"> </w:t>
      </w:r>
      <w:r w:rsidR="00BF1125">
        <w:rPr>
          <w:b/>
          <w:bCs/>
          <w:sz w:val="23"/>
          <w:szCs w:val="23"/>
        </w:rPr>
        <w:t>сельсовета</w:t>
      </w:r>
      <w:r w:rsidRPr="00BC219D">
        <w:rPr>
          <w:b/>
          <w:bCs/>
          <w:sz w:val="23"/>
          <w:szCs w:val="23"/>
        </w:rPr>
        <w:t xml:space="preserve"> </w:t>
      </w:r>
    </w:p>
    <w:p w:rsidR="001F26E0" w:rsidRPr="00BC219D" w:rsidRDefault="001F26E0" w:rsidP="00BC219D">
      <w:pPr>
        <w:pStyle w:val="Default"/>
        <w:jc w:val="center"/>
        <w:rPr>
          <w:sz w:val="23"/>
          <w:szCs w:val="23"/>
        </w:rPr>
      </w:pPr>
    </w:p>
    <w:p w:rsidR="00FD0263" w:rsidRPr="00F2514B" w:rsidRDefault="00FD0263" w:rsidP="001F26E0">
      <w:pPr>
        <w:pStyle w:val="Default"/>
        <w:jc w:val="center"/>
      </w:pPr>
      <w:r w:rsidRPr="00F2514B">
        <w:rPr>
          <w:b/>
          <w:bCs/>
        </w:rPr>
        <w:t>1. Общие положения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1.1. Порядок организации работы с обращениями граждан в Администрации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(далее -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 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1.2. Термины, использованные в Порядке, применяются в значениях, установленных Федеральным законом № 59-ФЗ. 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1.3. Порядок распространяется на обращения, поступившие Главе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, в Администрацию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. 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1.4. </w:t>
      </w:r>
      <w:r w:rsidR="00BE05BF" w:rsidRPr="00F2514B">
        <w:t>Должностным лицом по</w:t>
      </w:r>
      <w:r w:rsidR="00DF55F2" w:rsidRPr="00F2514B">
        <w:t xml:space="preserve"> организации</w:t>
      </w:r>
      <w:r w:rsidRPr="00F2514B">
        <w:t xml:space="preserve"> работы с обращениями, поступившими Главе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, в Администрацию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, а также на осуществление контроля за соблюдением Порядка в Администрации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является </w:t>
      </w:r>
      <w:r w:rsidR="00DF55F2" w:rsidRPr="00F2514B">
        <w:t>заместитель Главы</w:t>
      </w:r>
      <w:r w:rsidRPr="00F2514B">
        <w:t xml:space="preserve"> Администрации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(далее </w:t>
      </w:r>
      <w:r w:rsidR="00BE05BF" w:rsidRPr="00F2514B">
        <w:t>–</w:t>
      </w:r>
      <w:r w:rsidRPr="00F2514B">
        <w:t xml:space="preserve"> </w:t>
      </w:r>
      <w:r w:rsidR="00BE05BF" w:rsidRPr="00F2514B">
        <w:t>должностное лицо</w:t>
      </w:r>
      <w:r w:rsidRPr="00F2514B">
        <w:t xml:space="preserve">).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1.5. На </w:t>
      </w:r>
      <w:r w:rsidR="00BE05BF" w:rsidRPr="00F2514B">
        <w:t xml:space="preserve">официальном </w:t>
      </w:r>
      <w:proofErr w:type="gramStart"/>
      <w:r w:rsidR="00BE05BF" w:rsidRPr="00F2514B">
        <w:t xml:space="preserve">сайте </w:t>
      </w:r>
      <w:r w:rsidRPr="00F2514B">
        <w:t xml:space="preserve"> </w:t>
      </w:r>
      <w:r w:rsidR="0053198A">
        <w:t>Большезмеин</w:t>
      </w:r>
      <w:r w:rsidR="00BE05BF" w:rsidRPr="00F2514B">
        <w:t>ского</w:t>
      </w:r>
      <w:proofErr w:type="gramEnd"/>
      <w:r w:rsidR="00BE05BF" w:rsidRPr="00F2514B">
        <w:t xml:space="preserve"> </w:t>
      </w:r>
      <w:r w:rsidR="00BF1125" w:rsidRPr="00F2514B">
        <w:t>сельсовета</w:t>
      </w:r>
      <w:r w:rsidRPr="00F2514B">
        <w:t xml:space="preserve"> в информационно - телекоммуникационной сети «Интернет» (далее - официальный сайт), на информационных стендах Администрации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размещаются следующие сведения: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информация о порядке работы с обращениями;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адрес места нахождения Администрации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номера телефонов для справок;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графики приемов граждан;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отчеты о количестве и характере поступивших обращений, результатах их рассмотрения и принятых мерах.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1.6. Стенды, содержащие информацию о графике приема граждан, размещаются при входе в помещения, предназначенные для приема граждан. </w:t>
      </w:r>
    </w:p>
    <w:p w:rsidR="00646F01" w:rsidRPr="00F2514B" w:rsidRDefault="00646F01" w:rsidP="00BC219D">
      <w:pPr>
        <w:pStyle w:val="Default"/>
        <w:jc w:val="both"/>
        <w:rPr>
          <w:b/>
          <w:bCs/>
        </w:rPr>
      </w:pPr>
    </w:p>
    <w:p w:rsidR="00FD0263" w:rsidRPr="00F2514B" w:rsidRDefault="00FD0263" w:rsidP="00646F01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2. Организация рассмотрения обращений</w:t>
      </w:r>
    </w:p>
    <w:p w:rsidR="00646F01" w:rsidRPr="00F2514B" w:rsidRDefault="00646F01" w:rsidP="00646F01">
      <w:pPr>
        <w:pStyle w:val="Default"/>
        <w:jc w:val="center"/>
      </w:pP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2.1. Рассмотрение обращений в Администрации </w:t>
      </w:r>
      <w:r w:rsidR="0053198A">
        <w:rPr>
          <w:bCs/>
        </w:rPr>
        <w:t>Большезмеин</w:t>
      </w:r>
      <w:r w:rsidR="00BF1125" w:rsidRPr="00F2514B">
        <w:rPr>
          <w:bCs/>
        </w:rPr>
        <w:t>ского</w:t>
      </w:r>
      <w:r w:rsidRPr="00F2514B">
        <w:rPr>
          <w:bCs/>
        </w:rPr>
        <w:t xml:space="preserve"> </w:t>
      </w:r>
      <w:r w:rsidR="00BF1125" w:rsidRPr="00F2514B">
        <w:rPr>
          <w:bCs/>
        </w:rPr>
        <w:t>сельсовета</w:t>
      </w:r>
      <w:r w:rsidRPr="00F2514B">
        <w:rPr>
          <w:bCs/>
        </w:rPr>
        <w:t xml:space="preserve"> осуществляют </w:t>
      </w:r>
      <w:proofErr w:type="gramStart"/>
      <w:r w:rsidRPr="00F2514B">
        <w:rPr>
          <w:bCs/>
        </w:rPr>
        <w:t>должностные лица</w:t>
      </w:r>
      <w:proofErr w:type="gramEnd"/>
      <w:r w:rsidRPr="00F2514B">
        <w:rPr>
          <w:bCs/>
        </w:rPr>
        <w:t xml:space="preserve"> либо уполномоченные на то лица органов местного самоуправления (далее - должностное лицо). </w:t>
      </w: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2.2. Рассмотрению подлежат обращения, поступившие: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>по почте;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через унифицированную форму страниц разделов официальных сайтов;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проведения встреч должностных лиц Администрации </w:t>
      </w:r>
      <w:r w:rsidR="0053198A">
        <w:rPr>
          <w:rFonts w:ascii="Times New Roman" w:hAnsi="Times New Roman" w:cs="Times New Roman"/>
          <w:sz w:val="24"/>
          <w:szCs w:val="24"/>
        </w:rPr>
        <w:t>Большезмеин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 xml:space="preserve"> с населением;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личного приема граждан;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по телефону;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lastRenderedPageBreak/>
        <w:t xml:space="preserve">иным способом. </w:t>
      </w:r>
    </w:p>
    <w:p w:rsidR="007C3309" w:rsidRPr="00F2514B" w:rsidRDefault="007C3309" w:rsidP="007C3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2.3. Письменное обращение в обязательном порядке должно содержать: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2.4. В случае,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2.6. Решение об оставлении обращения без рассмотрения принимается должностным лицом уполномоченного органа либо должностным лицом, отвечающим за организацию работы с обращениями в Администрации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2.7. Результатом рассмотрения обращения является: </w:t>
      </w: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а) принятие необходимых мер, направленных на восстановление или защиту нарушенных прав, свобод и законных интересов заявителя;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б) ответ заявителю по существу поставленного вопроса в письменной, либо в устной форме, либо в форме электронного документа;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в) размещенный на официальном сайте с соблюдением требований части 2 статьи 6 Федерального закона N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 </w:t>
      </w:r>
    </w:p>
    <w:p w:rsidR="00173F2A" w:rsidRPr="00F2514B" w:rsidRDefault="00FD0263" w:rsidP="00BC219D">
      <w:pPr>
        <w:pStyle w:val="Default"/>
        <w:jc w:val="both"/>
      </w:pPr>
      <w:r w:rsidRPr="00F2514B">
        <w:t xml:space="preserve"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сфере внутренних дел и Главе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</w:t>
      </w:r>
      <w:r w:rsidR="00173F2A" w:rsidRPr="00F2514B">
        <w:t xml:space="preserve">с </w:t>
      </w:r>
      <w:r w:rsidR="00173F2A" w:rsidRPr="00F2514B">
        <w:lastRenderedPageBreak/>
        <w:t xml:space="preserve">уведомлением заявителя о переадресации его обращения, за исключением случая, указанного в части 4 статьи 11 Федерального закона N 59-ФЗ;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з) устное разъяснение гражданину по вопросам, поставленным в ходе его личного приема или обращения по телефону. </w:t>
      </w:r>
    </w:p>
    <w:p w:rsidR="004B792E" w:rsidRPr="00F2514B" w:rsidRDefault="004B792E" w:rsidP="00BC219D">
      <w:pPr>
        <w:pStyle w:val="Default"/>
        <w:jc w:val="both"/>
      </w:pPr>
    </w:p>
    <w:p w:rsidR="00173F2A" w:rsidRPr="00F2514B" w:rsidRDefault="00173F2A" w:rsidP="00BC219D">
      <w:pPr>
        <w:pStyle w:val="Default"/>
        <w:jc w:val="both"/>
      </w:pPr>
      <w:r w:rsidRPr="00F2514B">
        <w:t xml:space="preserve">2.8. Обращение оставляется без ответа по существу поставленных в нем вопросов в случае, если: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г) в обращении не указаны фамилия заявителя либо почтовый адрес или адрес электронной почты, по которому должен быть направлен ответ;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 </w:t>
      </w:r>
    </w:p>
    <w:p w:rsidR="004B792E" w:rsidRPr="00F2514B" w:rsidRDefault="004B792E" w:rsidP="00BC219D">
      <w:pPr>
        <w:pStyle w:val="Default"/>
        <w:jc w:val="both"/>
      </w:pPr>
    </w:p>
    <w:p w:rsidR="00173F2A" w:rsidRPr="00F2514B" w:rsidRDefault="00173F2A" w:rsidP="00BC219D">
      <w:pPr>
        <w:pStyle w:val="Default"/>
        <w:jc w:val="both"/>
      </w:pPr>
      <w:r w:rsidRPr="00F2514B">
        <w:t xml:space="preserve">2.9. Если в обращении, указанном в пункте 2.8,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4B792E" w:rsidRPr="00F2514B" w:rsidRDefault="004B792E" w:rsidP="00BC219D">
      <w:pPr>
        <w:pStyle w:val="Default"/>
        <w:jc w:val="both"/>
      </w:pPr>
    </w:p>
    <w:p w:rsidR="00173F2A" w:rsidRPr="00F2514B" w:rsidRDefault="00173F2A" w:rsidP="00BC219D">
      <w:pPr>
        <w:pStyle w:val="Default"/>
        <w:jc w:val="both"/>
      </w:pPr>
      <w:r w:rsidRPr="00F2514B">
        <w:t xml:space="preserve">2.10. Сроки регистрации и рассмотрения обращений: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срок рассмотрения обращения - 30 календарных дней со дня регистрации обращения в Администрации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, за исключением случая, указанного в подпункте "в" настоящего пункта;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в) письменное обращение, поступившее в Администрацию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д) в соответствии со статьей 12 Федерального закона N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 </w:t>
      </w:r>
    </w:p>
    <w:p w:rsidR="00173F2A" w:rsidRPr="00F2514B" w:rsidRDefault="00173F2A" w:rsidP="00BC219D">
      <w:pPr>
        <w:pStyle w:val="Default"/>
        <w:jc w:val="both"/>
      </w:pPr>
      <w:r w:rsidRPr="00F2514B">
        <w:lastRenderedPageBreak/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</w:t>
      </w:r>
      <w:r w:rsidR="00537A88" w:rsidRPr="00F2514B">
        <w:t xml:space="preserve"> </w:t>
      </w:r>
      <w:r w:rsidRPr="00F2514B">
        <w:t xml:space="preserve">которых установлен особый порядок предоставления.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2.11. В случае поступления в Администрацию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или ее должностному лицу письменного обращения, содержащего вопрос, ответ на который размещен в соответствии с частью 4 статьи 10 Федерального закона N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судебного решения, не возвращается. </w:t>
      </w:r>
    </w:p>
    <w:p w:rsidR="00AD2412" w:rsidRPr="00F2514B" w:rsidRDefault="00173F2A" w:rsidP="00BC219D">
      <w:pPr>
        <w:pStyle w:val="Default"/>
        <w:jc w:val="both"/>
      </w:pPr>
      <w:r w:rsidRPr="00F2514B">
        <w:t xml:space="preserve">2.12.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запрос информации о деятельности Администрации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подлежит рассмотрению в течение 30 календарных дней со дня его регистрации, если иное не установлено законодательством Российской Федерации. </w:t>
      </w:r>
    </w:p>
    <w:p w:rsidR="00173F2A" w:rsidRPr="00F2514B" w:rsidRDefault="00AD2412" w:rsidP="00BC219D">
      <w:pPr>
        <w:pStyle w:val="Default"/>
        <w:jc w:val="both"/>
      </w:pPr>
      <w:r w:rsidRPr="00F2514B">
        <w:t xml:space="preserve">      </w:t>
      </w:r>
      <w:r w:rsidR="00173F2A" w:rsidRPr="00F2514B">
        <w:t xml:space="preserve"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 </w:t>
      </w:r>
    </w:p>
    <w:p w:rsidR="00AD2412" w:rsidRPr="00F2514B" w:rsidRDefault="00AD2412" w:rsidP="00BC219D">
      <w:pPr>
        <w:pStyle w:val="Default"/>
        <w:jc w:val="both"/>
        <w:rPr>
          <w:b/>
          <w:bCs/>
        </w:rPr>
      </w:pPr>
    </w:p>
    <w:p w:rsidR="00173F2A" w:rsidRPr="00F2514B" w:rsidRDefault="00173F2A" w:rsidP="00AD2412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3. Последовательность действий при работе с обращениями</w:t>
      </w:r>
    </w:p>
    <w:p w:rsidR="00AD2412" w:rsidRPr="00F2514B" w:rsidRDefault="00AD2412" w:rsidP="00AD2412">
      <w:pPr>
        <w:pStyle w:val="Default"/>
        <w:jc w:val="center"/>
      </w:pPr>
    </w:p>
    <w:p w:rsidR="00173F2A" w:rsidRPr="00F2514B" w:rsidRDefault="00173F2A" w:rsidP="00BC219D">
      <w:pPr>
        <w:pStyle w:val="Default"/>
        <w:jc w:val="both"/>
      </w:pPr>
      <w:r w:rsidRPr="00F2514B">
        <w:rPr>
          <w:bCs/>
        </w:rPr>
        <w:t xml:space="preserve">3.1. Прием и регистрация письменного обращения.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3.1.1. Прием письменных обращений, поступивших Главе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в Администрацию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производится специалистами, ответственными за работу с обращениями, уполномоченного органа (далее - специалист, ответственный за работу с обращениями).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3.1.2.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при поступлении письменных обращений на бумажном носителе: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проверяет правильность адресации корреспонденции;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возвращает в объект федеральной почтовой связи невскрытыми ошибочно поступившие (не по адресу) письма;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вскрывает конверты, проверяет наличие в них документов (разорванные документы подклеивает), к тексту письма подкалывает конверт.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 </w:t>
      </w:r>
    </w:p>
    <w:p w:rsidR="00173F2A" w:rsidRPr="00F2514B" w:rsidRDefault="00173F2A" w:rsidP="00BC219D">
      <w:pPr>
        <w:pStyle w:val="Default"/>
        <w:jc w:val="both"/>
      </w:pPr>
      <w:r w:rsidRPr="00F2514B">
        <w:lastRenderedPageBreak/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3.1.6. Специалист, ответственный за работу с обращениями: </w:t>
      </w:r>
    </w:p>
    <w:p w:rsidR="007C20E4" w:rsidRPr="00F2514B" w:rsidRDefault="00173F2A" w:rsidP="009F1ABE">
      <w:pPr>
        <w:pStyle w:val="Default"/>
        <w:jc w:val="both"/>
        <w:rPr>
          <w:color w:val="auto"/>
        </w:rPr>
      </w:pPr>
      <w:r w:rsidRPr="00F2514B">
        <w:t>а) по просьбе заявителя на втором экземпляре (копии) письменного обращения</w:t>
      </w:r>
      <w:r w:rsidR="009F1ABE">
        <w:t xml:space="preserve"> проставляет </w:t>
      </w:r>
      <w:r w:rsidR="007C20E4" w:rsidRPr="00F2514B">
        <w:rPr>
          <w:color w:val="auto"/>
        </w:rPr>
        <w:t xml:space="preserve">штамп с указанием наименования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="007C20E4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7C20E4" w:rsidRPr="00F2514B">
        <w:rPr>
          <w:color w:val="auto"/>
        </w:rPr>
        <w:t xml:space="preserve"> и даты приема письменного обращения;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проверяет правильность оформления письменного обращения в соответствии с пунктом 2.3 Порядка;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осуществляет предварительную систематизацию обращений на: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обращения, подлежащие рассмотрению в порядке, установленном Федеральным законом N 59-ФЗ;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"не обращения" (поздравления, соболезнования и т.п.);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сообщения (информация, поступившая в форме рассылки на официальный адрес электронной почты; комментарии к событиям; уведомления с пометкой "для сведения" о направлении обращений на рассмотрение в иные органы власти и т.п.);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е) заполняет регистрационную карточку в соответствии с реквизитами, предусмотренными АСОД.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ж) проверяет обращение на повторность;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з) в случае поступления дубликата уже принятого ранее обращения приобщает его к материалам аналогичного зарегистрированного обращения;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и) производит сканирование и размещает в АСОД письменные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3.1.7. "Не обращения" передаются адресату без регистрации.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3.1.8. Сообщения регистрируются в АСОД и направляются для сведения по компетенции.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3.2. Направление обращения на рассмотрение.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3.2.1. Специалист, ответственный за работу с обращениями, по согласованию с Главой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готовит проект резолюции о рассмотрении обращения и направляет его Главе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на подпись.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3.2.3. В случае поступления обращения на имя Главы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A1AC2" w:rsidRPr="00F2514B">
        <w:rPr>
          <w:color w:val="auto"/>
        </w:rPr>
        <w:t>, заместителя</w:t>
      </w:r>
      <w:r w:rsidRPr="00F2514B">
        <w:rPr>
          <w:color w:val="auto"/>
        </w:rPr>
        <w:t xml:space="preserve"> Главы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по вопросам, относящимся одновременно к компетенции иных должностных лиц, по решению </w:t>
      </w:r>
      <w:r w:rsidRPr="00F2514B">
        <w:rPr>
          <w:color w:val="auto"/>
        </w:rPr>
        <w:lastRenderedPageBreak/>
        <w:t xml:space="preserve">вышеуказанного должностного лица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Направление обращения должностному лицу, в Администрацию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>, органы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</w:t>
      </w:r>
      <w:r w:rsidR="00595FFC">
        <w:rPr>
          <w:color w:val="auto"/>
        </w:rPr>
        <w:t xml:space="preserve">0 Федерального закона N 59-ФЗ. </w:t>
      </w:r>
      <w:r w:rsidRPr="00F2514B">
        <w:rPr>
          <w:color w:val="auto"/>
        </w:rPr>
        <w:t xml:space="preserve"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Соисполнители представляют информацию в срок, указанный на странице в АСОД в графе "Срок контроля" раздела "Исполнители группы".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3.2.6. Специалист, ответственный за работу с обращениями: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течение 7 календарных дней со дня регистрации обращения уведомляет заявителя о направлении его обращения на рассмотрение. 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N 59-ФЗ.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3.2.8. 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первого заместителя Губернатора Курской области - Председателя Правительства Курской области направляются для рассмотрения Главе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которых обжалуется.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3.3. Рассмотрение обращения.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3.3.1. Должностное лицо, получившее обращение, в тот же день принимает решение о порядке его дальнейшего рассмотрения.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3.3.2. Должностное лицо при рассмотрении обращения: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а) обеспечивает объективное, всестороннее и своевременное рассмотрение обращения, при необходимости -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принимает обоснованные решения по существу поставленных в обращении вопросов;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принимает меры, направленные на восстановление или защиту нарушенных прав, свобод и законных интересов граждан;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дает письменный ответ по существу поставленных в обращении вопросов, за исключением случаев, указанных в статье 11 Федерального закона N 59-ФЗ;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>е) создает при необходимости комисс</w:t>
      </w:r>
      <w:r w:rsidRPr="00F2514B">
        <w:t>ию</w:t>
      </w:r>
      <w:r w:rsidR="00DA4788" w:rsidRPr="00F2514B">
        <w:t xml:space="preserve"> </w:t>
      </w:r>
      <w:r w:rsidRPr="00F2514B">
        <w:t>для проверки фак</w:t>
      </w:r>
      <w:r w:rsidR="00595FFC">
        <w:t xml:space="preserve">тов, изложенных в обращении, в </w:t>
      </w:r>
      <w:r w:rsidRPr="00F2514B">
        <w:rPr>
          <w:color w:val="auto"/>
        </w:rPr>
        <w:t xml:space="preserve">том числе с выездом на место и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з) привлекает при необходимости к рассмотрению обращения переводчиков и иных специалистов;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и) проверяет исполнение ранее принятых решений по повторным обращениям данного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3.3.5. В соответствии со статьей 11 Федерального закона N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Администрацию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или одному и тому же должностному лицу. О данном решении заявитель уведомляется. </w:t>
      </w:r>
    </w:p>
    <w:p w:rsidR="00D22C7A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N 152-ФЗ "О персональных данных".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 </w:t>
      </w: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3.4. Подготовка и направление ответа на обращение. </w:t>
      </w:r>
    </w:p>
    <w:p w:rsidR="00D22C7A" w:rsidRPr="00F2514B" w:rsidRDefault="00D22C7A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3.4.1. Ответ на обращение (далее - ответ) оформляется на бланке установленной формы.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3.4.2. Текст ответа должен: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четко, последовательно, кратко, исчерпывающе давать ответ по существу на все поставленные в обращении вопросы;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при применении норм законодательства Российской Федерации и Курской области иметь ссылки на данные нормы.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3.4.3. Ответственность за своевременность, полноту, содержание ответа несут исполнитель, подготовивший ответ, и должностное лицо, его подписавшее.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3.4.5. Регистрация ответа, его последующие размещение в АСОД и отправка осуществляются той организацией или учреждением, должностное лицо которой подписало ответ.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3.4.6. Ответы, подписанные Главой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D22C7A" w:rsidRPr="00F2514B">
        <w:rPr>
          <w:color w:val="auto"/>
        </w:rPr>
        <w:t>, заместителем</w:t>
      </w:r>
      <w:r w:rsidRPr="00F2514B">
        <w:rPr>
          <w:color w:val="auto"/>
        </w:rPr>
        <w:t xml:space="preserve"> Главы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направляются заявителям через уполномоченный орган.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Ответы и информация о результатах рассмотрения обращений, находящихся на особом контроле в соответствии с пунктом 7.3.8 Порядка, предоставляются для отправки в уполномоченный орган ежедневно (в рабочие дни) до 15 часов.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3.4.7. Ответ на коллективное обращение направляется каждому заявителю, указавшему свои фамилию, имя, отчество (последнее -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>3.4.8. В случае ответа на два или более обращения, поступившие в период рассмотрения</w:t>
      </w:r>
      <w:r w:rsidR="00595FFC">
        <w:rPr>
          <w:color w:val="auto"/>
        </w:rPr>
        <w:t xml:space="preserve"> </w:t>
      </w:r>
      <w:r w:rsidRPr="00F2514B">
        <w:rPr>
          <w:color w:val="auto"/>
        </w:rPr>
        <w:t xml:space="preserve">первичного обращения по одному и тому же вопросу от одного и того же заявителя, в ответе указывается, на какие обращения направляется ответ.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3.4.9. Ответ направляется в соответствии с частью 4 статьи 10 Федерального закона N 59-ФЗ.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3.4.10. Подлинник обращения после рассмотрения возвращается специалистам, ответственным за работу с обращениями, для учета в установленном порядке.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Подлинники обращений, поступивших в Администрацию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должностным лицам из федеральных органов, подлежат возврату в указанные органы при наличии штампа "Подлежит возврату" или соответствующей отметки в сопроводительном письме.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Думы, Губернатора Курской области, или первого заместителя Губернатора Курской области - Председателя Правительства Курской области направляется в указанные органы за подписью Главы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</w:t>
      </w:r>
      <w:r w:rsidR="00F32ADD" w:rsidRPr="00F2514B">
        <w:rPr>
          <w:color w:val="auto"/>
        </w:rPr>
        <w:t>или его заместителя</w:t>
      </w:r>
      <w:r w:rsidRPr="00F2514B">
        <w:rPr>
          <w:color w:val="auto"/>
        </w:rPr>
        <w:t xml:space="preserve">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информации указывается, в какой форме проинформирован заявитель о рассмотрении обращения (в устной, письменной, в форме электронного документа). </w:t>
      </w:r>
    </w:p>
    <w:p w:rsidR="00F32ADD" w:rsidRPr="00F2514B" w:rsidRDefault="00F32ADD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3.5. Порядок ознакомления с документами и материалами, касающимися рассмотрения обращения. </w:t>
      </w:r>
    </w:p>
    <w:p w:rsidR="00F32ADD" w:rsidRPr="00F2514B" w:rsidRDefault="00F32ADD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3.5.1.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3.5.3. Заявителем либо его законным представителем делается собственноручная запись на заявлении (копии заявления) об ознакомлении.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 </w:t>
      </w: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4. Организация и проведение приема граждан </w:t>
      </w: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b/>
          <w:bCs/>
          <w:color w:val="auto"/>
        </w:rPr>
        <w:t xml:space="preserve">4.1. Требования к помещениям.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4.1.1. Прием граждан в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4.1.2. Помещения для ожидания приема оборудуются: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электронной системой управления очередью (при наличии); 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</w:p>
    <w:p w:rsidR="00FD0263" w:rsidRPr="00F2514B" w:rsidRDefault="007C20E4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>информационными стендами, содержащими визуальную и текстовую информацию;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стульями и столами для возможности оформления документов.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4.1.3. Количество мест ожидания определяется исходя из числа записавшихся на прием и возможностей для их размещения в здании.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4.1.4. В помещениях для приема граждан, личного приема граждан, а также в помещениях для ожидания приема (далее соответственно -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- инвалиды), включая инвалидов, использующих кресла-коляски и собак-проводников.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В этих целях обеспечиваются: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беспрепятственный доступ к помещениям для ожидания и приема;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возможность самостоятельного или с помощью специалистов передвижения по территории, на которой расположены помещения для ожидания и приема, входа и выхода из них;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2514B">
        <w:t>сурдопереводчика</w:t>
      </w:r>
      <w:proofErr w:type="spellEnd"/>
      <w:r w:rsidRPr="00F2514B">
        <w:t xml:space="preserve"> и </w:t>
      </w:r>
      <w:proofErr w:type="spellStart"/>
      <w:r w:rsidRPr="00F2514B">
        <w:t>тифлосурдопереводчика</w:t>
      </w:r>
      <w:proofErr w:type="spellEnd"/>
      <w:r w:rsidRPr="00F2514B">
        <w:t xml:space="preserve">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:rsidR="00BC219D" w:rsidRPr="00F2514B" w:rsidRDefault="00BC219D" w:rsidP="00BC219D">
      <w:pPr>
        <w:pStyle w:val="Default"/>
        <w:jc w:val="both"/>
      </w:pPr>
      <w:r w:rsidRPr="00F2514B">
        <w:lastRenderedPageBreak/>
        <w:t xml:space="preserve"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4.1.6. Помещения для ожидания и приема оборудуются системами </w:t>
      </w:r>
      <w:proofErr w:type="spellStart"/>
      <w:r w:rsidRPr="00F2514B">
        <w:t>видеопротоколирования</w:t>
      </w:r>
      <w:proofErr w:type="spellEnd"/>
      <w:r w:rsidRPr="00F2514B">
        <w:t xml:space="preserve"> (при наличии технической возможности).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4.1.7.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 </w:t>
      </w:r>
    </w:p>
    <w:p w:rsidR="00E7240D" w:rsidRPr="00F2514B" w:rsidRDefault="00BC219D" w:rsidP="00BC219D">
      <w:pPr>
        <w:pStyle w:val="Default"/>
        <w:jc w:val="both"/>
      </w:pPr>
      <w:r w:rsidRPr="00F2514B"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 </w:t>
      </w:r>
    </w:p>
    <w:p w:rsidR="00BC219D" w:rsidRPr="00F2514B" w:rsidRDefault="00BC219D" w:rsidP="00BC219D">
      <w:pPr>
        <w:pStyle w:val="Default"/>
        <w:jc w:val="both"/>
        <w:rPr>
          <w:b/>
          <w:bCs/>
        </w:rPr>
      </w:pPr>
      <w:r w:rsidRPr="00F2514B">
        <w:rPr>
          <w:b/>
          <w:bCs/>
        </w:rPr>
        <w:t xml:space="preserve">4.2. Требования к организации приема граждан. </w:t>
      </w:r>
    </w:p>
    <w:p w:rsidR="00E7240D" w:rsidRPr="00F2514B" w:rsidRDefault="00E7240D" w:rsidP="00BC219D">
      <w:pPr>
        <w:pStyle w:val="Default"/>
        <w:jc w:val="both"/>
      </w:pPr>
    </w:p>
    <w:p w:rsidR="00BC219D" w:rsidRPr="00F2514B" w:rsidRDefault="00BC219D" w:rsidP="00BC219D">
      <w:pPr>
        <w:pStyle w:val="Default"/>
        <w:jc w:val="both"/>
      </w:pPr>
      <w:r w:rsidRPr="00F2514B">
        <w:t xml:space="preserve">4.2.1. Прием граждан в Администрации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(по адресу: </w:t>
      </w:r>
      <w:r w:rsidR="0053198A">
        <w:t>306523</w:t>
      </w:r>
      <w:r w:rsidRPr="00F2514B">
        <w:t xml:space="preserve">, Курская область, </w:t>
      </w:r>
      <w:r w:rsidR="00E7240D" w:rsidRPr="00F2514B">
        <w:t>Щигровский район</w:t>
      </w:r>
      <w:r w:rsidRPr="00F2514B">
        <w:t>,</w:t>
      </w:r>
      <w:r w:rsidR="00E7240D" w:rsidRPr="00F2514B">
        <w:t xml:space="preserve"> </w:t>
      </w:r>
      <w:r w:rsidR="0053198A">
        <w:t>Большезмеинский сельсовет, с. Большой Змеинец</w:t>
      </w:r>
      <w:r w:rsidR="00E7240D" w:rsidRPr="00F2514B">
        <w:t>,</w:t>
      </w:r>
      <w:r w:rsidRPr="00F2514B">
        <w:t xml:space="preserve"> ул. </w:t>
      </w:r>
      <w:r w:rsidR="0053198A">
        <w:t>Центральная</w:t>
      </w:r>
      <w:r w:rsidR="00E7240D" w:rsidRPr="00F2514B">
        <w:t xml:space="preserve">, д. </w:t>
      </w:r>
      <w:r w:rsidR="0053198A">
        <w:t>10</w:t>
      </w:r>
      <w:r w:rsidRPr="00F2514B">
        <w:t xml:space="preserve">) осуществляется специалистами уполномоченного органа по следующему графику: </w:t>
      </w:r>
    </w:p>
    <w:p w:rsidR="00BC219D" w:rsidRPr="00F2514B" w:rsidRDefault="00E7240D" w:rsidP="00BC219D">
      <w:pPr>
        <w:pStyle w:val="Default"/>
        <w:jc w:val="both"/>
      </w:pPr>
      <w:r w:rsidRPr="00F2514B">
        <w:t>понедельник - пятница 09.00 - 15</w:t>
      </w:r>
      <w:r w:rsidR="00BC219D" w:rsidRPr="00F2514B">
        <w:t xml:space="preserve">.00; </w:t>
      </w:r>
    </w:p>
    <w:p w:rsidR="00BC219D" w:rsidRPr="00F2514B" w:rsidRDefault="00E7240D" w:rsidP="00BC219D">
      <w:pPr>
        <w:pStyle w:val="Default"/>
        <w:jc w:val="both"/>
      </w:pPr>
      <w:r w:rsidRPr="00F2514B">
        <w:t>предпраздничные дни 09.00 - 12</w:t>
      </w:r>
      <w:r w:rsidR="00BC219D" w:rsidRPr="00F2514B">
        <w:t xml:space="preserve">.00;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перерыв 12.00 - 13.00;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суббота и воскресенье выходные дни. </w:t>
      </w:r>
    </w:p>
    <w:p w:rsidR="00BC219D" w:rsidRPr="00F2514B" w:rsidRDefault="00BC219D" w:rsidP="00603773">
      <w:pPr>
        <w:pStyle w:val="Default"/>
        <w:jc w:val="both"/>
        <w:rPr>
          <w:color w:val="auto"/>
        </w:rPr>
      </w:pPr>
      <w:r w:rsidRPr="00F2514B">
        <w:t xml:space="preserve">4.2.2. Прием граждан в Администрации </w:t>
      </w:r>
      <w:r w:rsidR="0053198A">
        <w:t>Большезмеин</w:t>
      </w:r>
      <w:r w:rsidR="00BF1125" w:rsidRPr="00F2514B">
        <w:t>ского</w:t>
      </w:r>
      <w:r w:rsidRPr="00F2514B">
        <w:t xml:space="preserve"> </w:t>
      </w:r>
      <w:r w:rsidR="00BF1125" w:rsidRPr="00F2514B">
        <w:t>сельсовета</w:t>
      </w:r>
      <w:r w:rsidRPr="00F2514B">
        <w:t xml:space="preserve"> </w:t>
      </w:r>
      <w:r w:rsidR="00603773" w:rsidRPr="00F2514B">
        <w:t xml:space="preserve">осуществляется </w:t>
      </w:r>
      <w:r w:rsidRPr="00F2514B">
        <w:rPr>
          <w:color w:val="auto"/>
        </w:rPr>
        <w:t xml:space="preserve">самостоятельно с размещением информации в соответствии с пунктом 1.5 Порядка.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4.2.3. Личный прием граждан в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осуществляют Глава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603773" w:rsidRPr="00F2514B">
        <w:rPr>
          <w:color w:val="auto"/>
        </w:rPr>
        <w:t xml:space="preserve"> Курской области, заместитель</w:t>
      </w:r>
      <w:r w:rsidRPr="00F2514B">
        <w:rPr>
          <w:color w:val="auto"/>
        </w:rPr>
        <w:t xml:space="preserve"> Главы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в соответствии с графиком, утвержденным распоряжением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4.2.4. График личного приема граждан утверждается ежегодно, не позднее 25-го декабря, доводится до сведения граждан путем размещения его в специально отведенных местах в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на официальном сайте.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4.2.5. График личного приема граждан должен содержать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4.2.6. 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4.2.7. Организацию личного приема граждан в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осуществляют уполномоченные на то должностные лица.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4.2.8. Информация о проведении личного приема граждан в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месте их нахождения, графике работы, справочных телефонных номерах размещается на официальном сайте. </w:t>
      </w:r>
    </w:p>
    <w:p w:rsidR="00BC219D" w:rsidRPr="00F2514B" w:rsidRDefault="00E745BB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4.2.9</w:t>
      </w:r>
      <w:r w:rsidR="00BC219D" w:rsidRPr="00F2514B">
        <w:rPr>
          <w:color w:val="auto"/>
        </w:rPr>
        <w:t xml:space="preserve">. В целях обеспечения общественной безопасности должностным лицам, указанным в пункте 4.2.7 Порядка, с привлечением лиц, обеспечивающих безопасность здания, в котором проводится личный прием, рекомендуется в установленном порядке: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а) определять в соответствии с действующим законодательством перечень вещей, запрещенных к внесению в помещения для ожидания и приема;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проводить досмотр ручной клади заявителя с использованием технических средств с целью выявления вещей, определенных в соответствии с подпунктом "а" настоящего пункта;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не допускать к внесению в помещения для ожидания и приема вещей, определенных в соответствии с подпунктом "а" настоящего пункта;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 </w:t>
      </w:r>
    </w:p>
    <w:p w:rsidR="00BC219D" w:rsidRPr="00F2514B" w:rsidRDefault="00E745BB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4.2.10</w:t>
      </w:r>
      <w:r w:rsidR="00BC219D" w:rsidRPr="00F2514B">
        <w:rPr>
          <w:color w:val="auto"/>
        </w:rPr>
        <w:t xml:space="preserve">. В целях обеспечения защиты прав граждан и должностных лиц, осуществляющих личный прием граждан, осуществляется аудио- и (или) </w:t>
      </w:r>
      <w:proofErr w:type="spellStart"/>
      <w:r w:rsidR="00BC219D" w:rsidRPr="00F2514B">
        <w:rPr>
          <w:color w:val="auto"/>
        </w:rPr>
        <w:t>видеопротоколирование</w:t>
      </w:r>
      <w:proofErr w:type="spellEnd"/>
      <w:r w:rsidR="00BC219D" w:rsidRPr="00F2514B">
        <w:rPr>
          <w:color w:val="auto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аудио-, </w:t>
      </w:r>
      <w:proofErr w:type="spellStart"/>
      <w:r w:rsidR="00BC219D" w:rsidRPr="00F2514B">
        <w:rPr>
          <w:color w:val="auto"/>
        </w:rPr>
        <w:t>видеопротоколирование</w:t>
      </w:r>
      <w:proofErr w:type="spellEnd"/>
      <w:r w:rsidR="00BC219D" w:rsidRPr="00F2514B">
        <w:rPr>
          <w:color w:val="auto"/>
        </w:rPr>
        <w:t xml:space="preserve"> личного приема не ведется, о чем делается запись в карточке личного приема.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proofErr w:type="spellStart"/>
      <w:r w:rsidRPr="00F2514B">
        <w:rPr>
          <w:color w:val="auto"/>
        </w:rPr>
        <w:t>Видеопротоколирование</w:t>
      </w:r>
      <w:proofErr w:type="spellEnd"/>
      <w:r w:rsidRPr="00F2514B">
        <w:rPr>
          <w:color w:val="auto"/>
        </w:rPr>
        <w:t xml:space="preserve"> ведется с записью звука и таким образом, чтобы зафиксировать гражданина и должностное лицо, ведущее личный прием. </w:t>
      </w:r>
    </w:p>
    <w:p w:rsidR="00A37999" w:rsidRPr="00F2514B" w:rsidRDefault="00BC219D" w:rsidP="00A37999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Аудио- и </w:t>
      </w:r>
      <w:proofErr w:type="spellStart"/>
      <w:r w:rsidRPr="00F2514B">
        <w:rPr>
          <w:color w:val="auto"/>
        </w:rPr>
        <w:t>видеопротокол</w:t>
      </w:r>
      <w:proofErr w:type="spellEnd"/>
      <w:r w:rsidRPr="00F2514B">
        <w:rPr>
          <w:color w:val="auto"/>
        </w:rPr>
        <w:t xml:space="preserve"> </w:t>
      </w:r>
      <w:r w:rsidR="00E745BB" w:rsidRPr="00F2514B">
        <w:rPr>
          <w:color w:val="auto"/>
        </w:rPr>
        <w:t xml:space="preserve">гражданам не предоставляется. </w:t>
      </w:r>
    </w:p>
    <w:p w:rsidR="00A37999" w:rsidRPr="00F2514B" w:rsidRDefault="00A37999" w:rsidP="00A37999">
      <w:pPr>
        <w:pStyle w:val="Default"/>
        <w:jc w:val="both"/>
        <w:rPr>
          <w:color w:val="auto"/>
        </w:rPr>
      </w:pPr>
    </w:p>
    <w:p w:rsidR="00BC219D" w:rsidRPr="00F2514B" w:rsidRDefault="00BC219D" w:rsidP="00A37999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4.3. Проведение личного приема граждан. </w:t>
      </w:r>
    </w:p>
    <w:p w:rsidR="00A37999" w:rsidRPr="00F2514B" w:rsidRDefault="00A37999" w:rsidP="00A37999">
      <w:pPr>
        <w:pStyle w:val="Default"/>
        <w:jc w:val="both"/>
        <w:rPr>
          <w:color w:val="auto"/>
        </w:rPr>
      </w:pPr>
    </w:p>
    <w:p w:rsidR="005117D8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4.3.1. Личный прием граждан </w:t>
      </w:r>
      <w:r w:rsidR="005117D8" w:rsidRPr="00F2514B">
        <w:rPr>
          <w:color w:val="auto"/>
        </w:rPr>
        <w:t xml:space="preserve">осуществляется </w:t>
      </w:r>
      <w:r w:rsidRPr="00F2514B">
        <w:rPr>
          <w:color w:val="auto"/>
        </w:rPr>
        <w:t xml:space="preserve">Главой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Заместитель</w:t>
      </w:r>
      <w:r w:rsidR="00BC219D" w:rsidRPr="00F2514B">
        <w:rPr>
          <w:color w:val="auto"/>
        </w:rPr>
        <w:t xml:space="preserve"> Главы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 </w:t>
      </w:r>
      <w:r w:rsidRPr="00F2514B">
        <w:rPr>
          <w:color w:val="auto"/>
        </w:rPr>
        <w:t>принимае</w:t>
      </w:r>
      <w:r w:rsidR="00BC219D" w:rsidRPr="00F2514B">
        <w:rPr>
          <w:color w:val="auto"/>
        </w:rPr>
        <w:t xml:space="preserve">т граждан по вопросам, </w:t>
      </w:r>
      <w:r w:rsidRPr="00F2514B">
        <w:rPr>
          <w:color w:val="auto"/>
        </w:rPr>
        <w:t>относящимся непосредственно к его</w:t>
      </w:r>
      <w:r w:rsidR="00BC219D" w:rsidRPr="00F2514B">
        <w:rPr>
          <w:color w:val="auto"/>
        </w:rPr>
        <w:t xml:space="preserve"> компетенции.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N 8-ФЗ "Об обеспечении доступа к информации </w:t>
      </w:r>
      <w:proofErr w:type="gramStart"/>
      <w:r w:rsidRPr="00F2514B">
        <w:rPr>
          <w:color w:val="auto"/>
        </w:rPr>
        <w:t>о органов</w:t>
      </w:r>
      <w:proofErr w:type="gramEnd"/>
      <w:r w:rsidRPr="00F2514B">
        <w:rPr>
          <w:color w:val="auto"/>
        </w:rPr>
        <w:t xml:space="preserve"> местного самоуправления", регистрируются в день их поступления.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4.3.3</w:t>
      </w:r>
      <w:r w:rsidR="00BC219D" w:rsidRPr="00F2514B">
        <w:rPr>
          <w:color w:val="auto"/>
        </w:rPr>
        <w:t xml:space="preserve">. Личный прием граждан осуществляется в порядке очередности.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4.3.4</w:t>
      </w:r>
      <w:r w:rsidR="00BC219D" w:rsidRPr="00F2514B">
        <w:rPr>
          <w:color w:val="auto"/>
        </w:rPr>
        <w:t xml:space="preserve">. Правом на первоочередной личный прием обладают: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ветераны Великой Отечественной войны, ветераны боевых действий;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инвалиды I и II групп;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иные категории граждан в случаях, предусмотренных действующим законодательством Российской Федерации и Курской области. </w:t>
      </w:r>
    </w:p>
    <w:p w:rsidR="00BC219D" w:rsidRPr="00F2514B" w:rsidRDefault="00EA2A7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4.3.5</w:t>
      </w:r>
      <w:r w:rsidR="00BC219D" w:rsidRPr="00F2514B">
        <w:rPr>
          <w:color w:val="auto"/>
        </w:rPr>
        <w:t xml:space="preserve">. На личном приеме гражданин предъявляет документ, удостоверяющий его личность. </w:t>
      </w:r>
    </w:p>
    <w:p w:rsidR="00BC219D" w:rsidRPr="00F2514B" w:rsidRDefault="00EA2A7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4.3.6</w:t>
      </w:r>
      <w:r w:rsidR="00BC219D" w:rsidRPr="00F2514B">
        <w:rPr>
          <w:color w:val="auto"/>
        </w:rPr>
        <w:t xml:space="preserve"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 </w:t>
      </w:r>
    </w:p>
    <w:p w:rsidR="00BC219D" w:rsidRPr="00F2514B" w:rsidRDefault="00EA2A7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4.3.7.</w:t>
      </w:r>
      <w:r w:rsidR="00BC219D" w:rsidRPr="00F2514B">
        <w:rPr>
          <w:color w:val="auto"/>
        </w:rPr>
        <w:t xml:space="preserve"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4.3.9. Должностным лицом, осуществляющим личный прием граждан, в день приема заполняется карточка личного приема.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4.3.10. В карточке личного приема указываются следующие сведения: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дата, время начала и окончания личного приема гражданина;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фамилия, имя и отчество (при наличии) гражданина;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адрес места жительства (пребывания) гражданина;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фамилия, имя, отчество (при наличии), должность лица, осуществившего личный прием;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краткое содержание обращения, позволяющее установить суть обращения;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подпись лица, осуществившего личный прием;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содержание принятого по результатам личного приема решения.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4.3.11. С согласия гражданина в карточке личного приема могут быть указаны место работы, должность гражданина, льготный и социальный статусы.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4.3.12.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 </w:t>
      </w:r>
    </w:p>
    <w:p w:rsidR="00BC219D" w:rsidRPr="00F2514B" w:rsidRDefault="00BC219D" w:rsidP="0016433F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4.3.13. Содержание устного обращения, внесенного в карточку личного приема, подтверждается личной подписью гражданина и должностного лица, осуществи</w:t>
      </w:r>
      <w:r w:rsidRPr="00F2514B">
        <w:t>вшего</w:t>
      </w:r>
      <w:r w:rsidR="00EA2A78" w:rsidRPr="00F2514B">
        <w:t xml:space="preserve"> личный прием. </w:t>
      </w:r>
      <w:r w:rsidRPr="00F2514B">
        <w:rPr>
          <w:color w:val="auto"/>
        </w:rPr>
        <w:t xml:space="preserve"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4.3.14. Если в ходе личного приема выясняется, что решение поставленных гражданином вопросов не входит в компетенцию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гражданину разъясняется, куда и в каком порядке ему следует обратиться, в таком случае карточка личного приема оформляется для архивного хранения.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4.3.15. В соответствии со статьей 13 Федерального закона N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4.3.16.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4.3.17.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4.3.18.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 </w:t>
      </w:r>
    </w:p>
    <w:p w:rsidR="002A5FB2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4.3.19. Регистрация обращений, принятых на личном приеме граждан, осуществляется структурным подразделением, ответственным за работу с обращениями,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>, который осуществлял организацию данного личного приема граждан.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 </w:t>
      </w:r>
    </w:p>
    <w:p w:rsidR="00BC219D" w:rsidRPr="00F2514B" w:rsidRDefault="00BC219D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5. Прием и регистрация иных устных обращений </w:t>
      </w:r>
    </w:p>
    <w:p w:rsidR="002A5FB2" w:rsidRPr="00F2514B" w:rsidRDefault="002A5FB2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5.1. Гражданин может оставить устное обращение по телефону, при этом он в обязательном порядке указывает: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фамилию, имя, отчество (последнее - при наличии);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суть обращения;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номер телефона;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почтовый адрес для ответа на обращение.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отказа гражданина от предоставления указанных сведений устное обращение не принимается.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Рассмотрение устного обращения и направление ответа на него осуществляются в соответствии с Порядком.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5.3. Устные обращения граждан, поступающие на телефоны доверия и горячие линии, могут приниматься во время специально организованных на радио, телевидении, в социальных сетях прямых эфиров. </w:t>
      </w:r>
    </w:p>
    <w:p w:rsidR="002A5FB2" w:rsidRPr="00F2514B" w:rsidRDefault="002A5FB2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6. Обеспечение обмена электронными данными по обращениям </w:t>
      </w:r>
    </w:p>
    <w:p w:rsidR="002A5FB2" w:rsidRPr="00F2514B" w:rsidRDefault="002A5FB2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2A5FB2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6.1. Обмен электронными данными по обращениям осуществляется между Администрацией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958B6" w:rsidRPr="00F2514B">
        <w:rPr>
          <w:color w:val="auto"/>
        </w:rPr>
        <w:t>, администрацией</w:t>
      </w:r>
      <w:r w:rsidRPr="00F2514B">
        <w:rPr>
          <w:color w:val="auto"/>
        </w:rPr>
        <w:t xml:space="preserve"> </w:t>
      </w:r>
      <w:r w:rsidR="00B958B6" w:rsidRPr="00F2514B">
        <w:rPr>
          <w:color w:val="auto"/>
        </w:rPr>
        <w:t>Щигровского района</w:t>
      </w:r>
      <w:r w:rsidRPr="00F2514B">
        <w:rPr>
          <w:color w:val="auto"/>
        </w:rPr>
        <w:t xml:space="preserve">, Администрацией Курской области.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6.2. Обмен электронными данными по обращениям осуществляется в целях: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создания необходимых условий для объективного, всестороннего и своевременного рассмотрения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сокращения срока доставки на рассмотрение обращений в органы местного самоуправления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в соответствии с их компетенцией;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сокращения срока доставки ответов авторам обращений в форме электронного документа от органов местного самоуправления;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проведения анализа поступивших обращений и информации об их рассмотрении по установленным формам и запросам;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анализа оценки эффективности деятельности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при рассмотрении обращений.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6.3. Система обмена электронными данными по обращениям осуществляется посредством АСОД.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6.4. Специалист, ответственный за организацию рассмотрения обращений, осуществляет следующие действия в АСОД: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регистрация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электронных образов письменных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внесение поручений должностных лиц о рассмотрении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перенаправления обращений на рассмотрение в иной орган местного самоуправления, иному должностному лицу - оформление уведомлений заявителям о перенаправлении обращений на рассмотрение;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ответов на обращения в установленных форматах (в том числе размещение цифровой копии ответа);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информации о рассмотрении обращений в установленных форматах (в том числе размещение цифровой копии информации);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заполнение результатов рассмотрения обращений по параметрам, отраженным в АСОД;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контроль за своевременным исполнением поручений по обращениям.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6.5. Уполномоченное лицо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ответственное за предоставление отчета о результатах рассмотрения обращений, поступивших на рассмотрение в Администрацию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и принятых по ним мерам, заполняет его в электронном виде в АСОД и (или) на закрытом информационном ресурсе в информационно-телекоммуникационной сети "Интернет" по адресу: ССТУ.РФ. </w:t>
      </w:r>
    </w:p>
    <w:p w:rsidR="00675B30" w:rsidRPr="00F2514B" w:rsidRDefault="00675B30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7. Контроль за соблюдением порядка рассмотрения обращений </w:t>
      </w:r>
    </w:p>
    <w:p w:rsidR="00675B30" w:rsidRPr="00F2514B" w:rsidRDefault="00675B30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7.1. Контроль за соблюдением порядка рассмотрения обращений, поступивших в Администрацию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675B30" w:rsidRPr="00F2514B">
        <w:rPr>
          <w:color w:val="auto"/>
        </w:rPr>
        <w:t>, осуществляют заместитель</w:t>
      </w:r>
      <w:r w:rsidRPr="00F2514B">
        <w:rPr>
          <w:color w:val="auto"/>
        </w:rPr>
        <w:t xml:space="preserve"> Главы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уполномоченный орган.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7.2. 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bCs/>
          <w:color w:val="auto"/>
        </w:rPr>
        <w:t xml:space="preserve">7.3. Текущий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7.3.1. Текущий контроль начинается с момента регистрации обращения и заканчивается при регистрации ответа заявителю.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7.3.2. Текущий контроль осуществляется по каждому обращению следующими способами: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 использованием учетных форм в АСОД;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оперативное выяснение хода исполнений поручений по обращениям;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письменные напоминания о приближающихся и истекших сроках рассмотрения обращений. </w:t>
      </w:r>
    </w:p>
    <w:p w:rsidR="00675B30" w:rsidRPr="00F2514B" w:rsidRDefault="00BC219D" w:rsidP="00675B30">
      <w:pPr>
        <w:pStyle w:val="Default"/>
        <w:jc w:val="both"/>
        <w:rPr>
          <w:color w:val="auto"/>
        </w:rPr>
      </w:pPr>
      <w:r w:rsidRPr="00F2514B">
        <w:rPr>
          <w:color w:val="auto"/>
        </w:rPr>
        <w:t>7.3.3. При осуществлении текущего контроля проверяются полнота и качество информации, предоставляемой в адрес заявителя, своевр</w:t>
      </w:r>
      <w:r w:rsidR="00675B30" w:rsidRPr="00F2514B">
        <w:rPr>
          <w:color w:val="auto"/>
        </w:rPr>
        <w:t xml:space="preserve">еменность направления ответа. </w:t>
      </w:r>
    </w:p>
    <w:p w:rsidR="00BC219D" w:rsidRPr="00F2514B" w:rsidRDefault="00BC219D" w:rsidP="00675B30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7.3.4. Нарушение требований Порядка является основанием для возврата обращения на повторное рассмотрение.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7.3.5. Решение о снятии с контроля принимают: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Глава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либо уполномоченное на то лицо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- по обращениям, поступившим в Администрацию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7.3.7. После снятия с контроля в соответствии с Порядком обращение оформляется для архивного хранения в установленном порядке.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7.3.8. Глава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принимает решение о постановке обращения, поступившего в Администрацию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Курской области, на особый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 обращении, взятом на особый контроль, проставляется штамп со словом "Контроль".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Решение о снятии с особого контроля принимается должным лицом, указанным в абзаце первом настоящего подпункта, на основании письменного доклада исполнителя либо ответственного исполнителя, указанных в пунктах 3.2.2 - 3.2.3 Порядка, о результатах рассмотрения всех поставленных в обращении вопросов.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7.3.9. Глава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рассматривающий обращение, самостоятельно принимает решение о постановке и снятии обращения с особого контроля.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bCs/>
          <w:color w:val="auto"/>
        </w:rPr>
        <w:t xml:space="preserve">7.4. Плановый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7.4.1. Проведение планового контроля осуществляется в соответствии с планом или графиком, утвержденным руководителем уполномоченного органа, в форме проверок, проводимых не чаще 2 раз в год, либо по решению Главы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bCs/>
          <w:color w:val="auto"/>
        </w:rPr>
        <w:t>7.5. Внеплановый контроль</w:t>
      </w:r>
      <w:r w:rsidRPr="00F2514B">
        <w:rPr>
          <w:b/>
          <w:bCs/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</w:t>
      </w:r>
      <w:proofErr w:type="spellStart"/>
      <w:r w:rsidRPr="00F2514B">
        <w:rPr>
          <w:color w:val="auto"/>
        </w:rPr>
        <w:t>неустранения</w:t>
      </w:r>
      <w:proofErr w:type="spellEnd"/>
      <w:r w:rsidRPr="00F2514B">
        <w:rPr>
          <w:color w:val="auto"/>
        </w:rPr>
        <w:t xml:space="preserve"> недостатков после проведения планового контроля, или поступивших обращений с жалобами на такие нарушения.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7.5.2. Внеплановый контроль осуществляется по поручению Главы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7.6. Должностные лица, уполномоченные на проведение плановых или внеплановых проверок, при их проведении: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проверяют организацию работы с обращениями на соответствие Порядку и действующему законодательству;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оказывают необходимую методическую помощь в организации работы с обращениями.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7.8. При выявлении фактов нарушения Порядка Глава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вправе требовать от должностных лиц Администрации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26085F" w:rsidRPr="00F2514B">
        <w:rPr>
          <w:color w:val="auto"/>
        </w:rPr>
        <w:t>,</w:t>
      </w:r>
      <w:r w:rsidRPr="00F2514B">
        <w:rPr>
          <w:color w:val="auto"/>
        </w:rPr>
        <w:t xml:space="preserve"> осуществлявших рассмотрение обращения, письменные объяснения о причинах нарушений и о привлечении виновных лиц к ответственности, предусмотренной пунктом 9.1 Порядка. </w:t>
      </w:r>
    </w:p>
    <w:p w:rsidR="0026085F" w:rsidRPr="00F2514B" w:rsidRDefault="0026085F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26085F">
      <w:pPr>
        <w:pStyle w:val="Default"/>
        <w:jc w:val="center"/>
        <w:rPr>
          <w:b/>
          <w:bCs/>
          <w:color w:val="auto"/>
        </w:rPr>
      </w:pPr>
      <w:r w:rsidRPr="00F2514B">
        <w:rPr>
          <w:b/>
          <w:bCs/>
          <w:color w:val="auto"/>
        </w:rPr>
        <w:t>8. Анализ обращений</w:t>
      </w:r>
    </w:p>
    <w:p w:rsidR="0026085F" w:rsidRPr="00F2514B" w:rsidRDefault="0026085F" w:rsidP="0026085F">
      <w:pPr>
        <w:pStyle w:val="Default"/>
        <w:jc w:val="center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8.1. В соответствии со статьей 14 Федерального закона N 59-ФЗ Администрация </w:t>
      </w:r>
      <w:r w:rsidR="0053198A">
        <w:rPr>
          <w:color w:val="auto"/>
        </w:rPr>
        <w:t>Большезмеин</w:t>
      </w:r>
      <w:r w:rsidR="00BF1125" w:rsidRPr="00F2514B">
        <w:rPr>
          <w:color w:val="auto"/>
        </w:rPr>
        <w:t>ского</w:t>
      </w:r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уполномоченный орган осуществляют анализ поступивших обращений, результатов их рассмотрения и принятых по ним мер. </w:t>
      </w:r>
    </w:p>
    <w:p w:rsidR="00BC219D" w:rsidRPr="00F2514B" w:rsidRDefault="00BC219D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8.2. Информация о количестве и характере обращений, поступивших в Администрацию </w:t>
      </w:r>
      <w:r w:rsidR="0053198A">
        <w:rPr>
          <w:rFonts w:ascii="Times New Roman" w:hAnsi="Times New Roman" w:cs="Times New Roman"/>
          <w:sz w:val="24"/>
          <w:szCs w:val="24"/>
        </w:rPr>
        <w:t>Большезмеин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 xml:space="preserve"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года. </w:t>
      </w:r>
    </w:p>
    <w:p w:rsidR="00BC219D" w:rsidRPr="00F2514B" w:rsidRDefault="00BC219D" w:rsidP="00BC219D">
      <w:pPr>
        <w:pStyle w:val="Default"/>
        <w:jc w:val="both"/>
        <w:rPr>
          <w:b/>
          <w:bCs/>
        </w:rPr>
      </w:pPr>
      <w:r w:rsidRPr="00F2514B">
        <w:rPr>
          <w:b/>
          <w:bCs/>
        </w:rPr>
        <w:t xml:space="preserve">9. Ответственность за нарушение Порядка </w:t>
      </w:r>
    </w:p>
    <w:p w:rsidR="0026085F" w:rsidRPr="00F2514B" w:rsidRDefault="0026085F" w:rsidP="00BC219D">
      <w:pPr>
        <w:pStyle w:val="Default"/>
        <w:jc w:val="both"/>
      </w:pPr>
    </w:p>
    <w:p w:rsidR="00BC219D" w:rsidRPr="00F2514B" w:rsidRDefault="00BC219D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9.1. Должностные лица Администрации </w:t>
      </w:r>
      <w:r w:rsidR="0053198A">
        <w:rPr>
          <w:rFonts w:ascii="Times New Roman" w:hAnsi="Times New Roman" w:cs="Times New Roman"/>
          <w:sz w:val="24"/>
          <w:szCs w:val="24"/>
        </w:rPr>
        <w:t>Большезмеин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sectPr w:rsidR="00BC219D" w:rsidRPr="00F2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63"/>
    <w:rsid w:val="00105B72"/>
    <w:rsid w:val="0016433F"/>
    <w:rsid w:val="00173F2A"/>
    <w:rsid w:val="001B3A67"/>
    <w:rsid w:val="001B60FF"/>
    <w:rsid w:val="001F26E0"/>
    <w:rsid w:val="0026085F"/>
    <w:rsid w:val="002A5FB2"/>
    <w:rsid w:val="002A653C"/>
    <w:rsid w:val="002F34EC"/>
    <w:rsid w:val="00331EE2"/>
    <w:rsid w:val="00483889"/>
    <w:rsid w:val="004B792E"/>
    <w:rsid w:val="004E4695"/>
    <w:rsid w:val="005117D8"/>
    <w:rsid w:val="0053198A"/>
    <w:rsid w:val="00537A88"/>
    <w:rsid w:val="00595FFC"/>
    <w:rsid w:val="005B2323"/>
    <w:rsid w:val="005C1C47"/>
    <w:rsid w:val="005E1928"/>
    <w:rsid w:val="00603773"/>
    <w:rsid w:val="00644708"/>
    <w:rsid w:val="00646F01"/>
    <w:rsid w:val="00675B30"/>
    <w:rsid w:val="007228F7"/>
    <w:rsid w:val="007C20E4"/>
    <w:rsid w:val="007C3309"/>
    <w:rsid w:val="0088040E"/>
    <w:rsid w:val="00886EFE"/>
    <w:rsid w:val="009F1ABE"/>
    <w:rsid w:val="00A37999"/>
    <w:rsid w:val="00A44792"/>
    <w:rsid w:val="00A6756B"/>
    <w:rsid w:val="00AD2412"/>
    <w:rsid w:val="00B23F6A"/>
    <w:rsid w:val="00B958B6"/>
    <w:rsid w:val="00BA1AC2"/>
    <w:rsid w:val="00BC219D"/>
    <w:rsid w:val="00BE05BF"/>
    <w:rsid w:val="00BF1125"/>
    <w:rsid w:val="00C17DC9"/>
    <w:rsid w:val="00C669CB"/>
    <w:rsid w:val="00CB04BB"/>
    <w:rsid w:val="00D22C7A"/>
    <w:rsid w:val="00DA4788"/>
    <w:rsid w:val="00DF55F2"/>
    <w:rsid w:val="00E7240D"/>
    <w:rsid w:val="00E745BB"/>
    <w:rsid w:val="00EA2A78"/>
    <w:rsid w:val="00F10FDC"/>
    <w:rsid w:val="00F2514B"/>
    <w:rsid w:val="00F32ADD"/>
    <w:rsid w:val="00FD0263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426A"/>
  <w15:docId w15:val="{EAAB1C30-9641-4EF0-A0CD-F383BD62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C3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7164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СДК</cp:lastModifiedBy>
  <cp:revision>3</cp:revision>
  <dcterms:created xsi:type="dcterms:W3CDTF">2023-06-21T06:54:00Z</dcterms:created>
  <dcterms:modified xsi:type="dcterms:W3CDTF">2023-06-21T06:56:00Z</dcterms:modified>
</cp:coreProperties>
</file>