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6D" w:rsidRDefault="00DE776D" w:rsidP="00DE77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2020 года № проект 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2020  года         №                                       проект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Реестра мест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(площадок) накопления твердых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коммунальных отходов на территории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сельсовет",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 Федеральным законом Российской Федерации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от 24 июня 1998 года N 89-ФЗ "Об отходах производства и потребления"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 Правительства Российской Федерации от 31 августа 2018 года N 1039</w:t>
        </w:r>
        <w:proofErr w:type="gramEnd"/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Уставом </w:t>
        </w:r>
        <w:proofErr w:type="spell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Большезмеинского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 постановляет: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Реестр мест (площадок) накопления твердых коммунальных отходов на территории муниципального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(Приложение 1).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Настоящее постановление разместить на официальном сайте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информационно-телекоммуникационной сети Интернет по адресу: http://bolzmey.rkursk.ru/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официального обнародования.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                    Л.П.Степанова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1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________ № 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мест размещения контейнерных площадок накопления ТКО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2650"/>
        <w:gridCol w:w="1961"/>
        <w:gridCol w:w="2327"/>
        <w:gridCol w:w="1834"/>
      </w:tblGrid>
      <w:tr w:rsidR="00DE776D" w:rsidTr="00DE776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Адресные ориентиры размещения площадки накопления ТКО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технических характеристиках мест накопления ТКО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собственниках мест накопления ТКО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DE776D" w:rsidTr="00DE776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 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  - поворот на кладбище, напротив домовладения  по  ул. Зеленая д.13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– плита дорожная 3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1.5 , б/у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площадью 4,5  кв.м,       на 2 контейнера 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</w:t>
            </w:r>
            <w:proofErr w:type="spellStart"/>
            <w:r>
              <w:rPr>
                <w:sz w:val="18"/>
                <w:szCs w:val="18"/>
              </w:rPr>
              <w:t>области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ГРН</w:t>
            </w:r>
            <w:proofErr w:type="spellEnd"/>
            <w:r>
              <w:rPr>
                <w:sz w:val="18"/>
                <w:szCs w:val="18"/>
              </w:rPr>
              <w:t xml:space="preserve"> 1024600838943,</w:t>
            </w:r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</w:tc>
      </w:tr>
      <w:tr w:rsidR="00DE776D" w:rsidTr="00DE776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 xml:space="preserve"> - напротив магазина ПО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Щигровское</w:t>
            </w:r>
            <w:proofErr w:type="spellEnd"/>
            <w:r>
              <w:rPr>
                <w:sz w:val="18"/>
                <w:szCs w:val="18"/>
              </w:rPr>
              <w:t>» ул. Центральная д. 8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Покрытие – плита дорожная 3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1.5 , б/у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площадью 4,5  кв.м,       на 2 контейнера </w:t>
            </w:r>
            <w:r>
              <w:rPr>
                <w:sz w:val="18"/>
                <w:szCs w:val="18"/>
              </w:rPr>
              <w:lastRenderedPageBreak/>
              <w:t>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</w:t>
            </w:r>
            <w:proofErr w:type="spellStart"/>
            <w:r>
              <w:rPr>
                <w:sz w:val="18"/>
                <w:szCs w:val="18"/>
              </w:rPr>
              <w:lastRenderedPageBreak/>
              <w:t>области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ГРН</w:t>
            </w:r>
            <w:proofErr w:type="spellEnd"/>
            <w:r>
              <w:rPr>
                <w:sz w:val="18"/>
                <w:szCs w:val="18"/>
              </w:rPr>
              <w:t xml:space="preserve"> 1024600838943,</w:t>
            </w:r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Частный сектор</w:t>
            </w:r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№25 ПО «</w:t>
            </w:r>
            <w:proofErr w:type="spellStart"/>
            <w:r>
              <w:rPr>
                <w:sz w:val="18"/>
                <w:szCs w:val="18"/>
              </w:rPr>
              <w:t>Щигровское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E776D" w:rsidTr="00DE776D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 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>   -  поворот на школу, напротив домовладения по ул. Школьная д.3  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Покрытие – плита дорожная 3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1.5 , б/у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площадью 4,5  кв.м,       на 2 контейнера объемом 0,75 куб.м</w:t>
            </w:r>
          </w:p>
        </w:tc>
        <w:tc>
          <w:tcPr>
            <w:tcW w:w="2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</w:t>
            </w:r>
            <w:proofErr w:type="spellStart"/>
            <w:r>
              <w:rPr>
                <w:sz w:val="18"/>
                <w:szCs w:val="18"/>
              </w:rPr>
              <w:t>области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ГРН</w:t>
            </w:r>
            <w:proofErr w:type="spellEnd"/>
            <w:r>
              <w:rPr>
                <w:sz w:val="18"/>
                <w:szCs w:val="18"/>
              </w:rPr>
              <w:t xml:space="preserve"> 1024600838943,</w:t>
            </w:r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776D" w:rsidRDefault="00DE776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Частный сектор</w:t>
            </w:r>
          </w:p>
        </w:tc>
      </w:tr>
    </w:tbl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776D" w:rsidRDefault="00DE776D" w:rsidP="00DE7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DE776D" w:rsidRDefault="00BB6700" w:rsidP="00DE776D"/>
    <w:sectPr w:rsidR="00BB6700" w:rsidRPr="00DE776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17534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159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727</cp:revision>
  <cp:lastPrinted>2019-03-04T06:14:00Z</cp:lastPrinted>
  <dcterms:created xsi:type="dcterms:W3CDTF">2019-02-20T10:58:00Z</dcterms:created>
  <dcterms:modified xsi:type="dcterms:W3CDTF">2025-04-18T14:33:00Z</dcterms:modified>
</cp:coreProperties>
</file>